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9A815" w14:textId="7950FD68" w:rsidR="006E1B46" w:rsidRPr="00FD0B69" w:rsidRDefault="005F642C" w:rsidP="006E1B46">
      <w:pPr>
        <w:pStyle w:val="a3"/>
        <w:jc w:val="right"/>
        <w:rPr>
          <w:rFonts w:ascii="Book Antiqua" w:eastAsia="HGPｺﾞｼｯｸM" w:hAnsi="Book Antiqua"/>
        </w:rPr>
      </w:pPr>
      <w:r>
        <w:rPr>
          <w:rFonts w:ascii="Book Antiqua" w:eastAsia="HGPｺﾞｼｯｸM" w:hAnsi="Book Antiqua" w:hint="eastAsia"/>
        </w:rPr>
        <w:t>2024</w:t>
      </w:r>
      <w:r w:rsidR="006E1B46" w:rsidRPr="00FD0B69">
        <w:rPr>
          <w:rFonts w:ascii="Book Antiqua" w:eastAsia="HGPｺﾞｼｯｸM" w:hAnsi="Book Antiqua"/>
        </w:rPr>
        <w:t>年</w:t>
      </w:r>
      <w:r>
        <w:rPr>
          <w:rFonts w:ascii="Book Antiqua" w:eastAsia="HGPｺﾞｼｯｸM" w:hAnsi="Book Antiqua" w:hint="eastAsia"/>
        </w:rPr>
        <w:t>5</w:t>
      </w:r>
      <w:r w:rsidR="006E1B46" w:rsidRPr="00FD0B69">
        <w:rPr>
          <w:rFonts w:ascii="Book Antiqua" w:eastAsia="HGPｺﾞｼｯｸM" w:hAnsi="Book Antiqua"/>
        </w:rPr>
        <w:t>月</w:t>
      </w:r>
      <w:r>
        <w:rPr>
          <w:rFonts w:ascii="Book Antiqua" w:eastAsia="HGPｺﾞｼｯｸM" w:hAnsi="Book Antiqua" w:hint="eastAsia"/>
        </w:rPr>
        <w:t>2</w:t>
      </w:r>
      <w:r w:rsidR="006E1B46" w:rsidRPr="00FD0B69">
        <w:rPr>
          <w:rFonts w:ascii="Book Antiqua" w:eastAsia="HGPｺﾞｼｯｸM" w:hAnsi="Book Antiqua"/>
        </w:rPr>
        <w:t>日</w:t>
      </w:r>
    </w:p>
    <w:p w14:paraId="59A22CDB" w14:textId="77777777" w:rsidR="006E1B46" w:rsidRPr="00FD0B69" w:rsidRDefault="006E1B46" w:rsidP="006E1B46">
      <w:pPr>
        <w:pStyle w:val="a3"/>
        <w:jc w:val="right"/>
        <w:rPr>
          <w:rFonts w:ascii="Book Antiqua" w:eastAsia="HGPｺﾞｼｯｸM" w:hAnsi="Book Antiqua"/>
        </w:rPr>
      </w:pPr>
      <w:r w:rsidRPr="00FD0B69">
        <w:rPr>
          <w:rFonts w:ascii="Book Antiqua" w:eastAsia="HGPｺﾞｼｯｸM" w:hAnsi="Book Antiqua"/>
        </w:rPr>
        <w:t>ひろさき損保株式会社</w:t>
      </w:r>
    </w:p>
    <w:p w14:paraId="3D9FB7E2" w14:textId="77777777" w:rsidR="006E1B46" w:rsidRPr="00CC29FC" w:rsidRDefault="006E1B46" w:rsidP="006E1B46">
      <w:pPr>
        <w:pStyle w:val="a3"/>
        <w:jc w:val="center"/>
        <w:rPr>
          <w:rFonts w:ascii="Book Antiqua" w:eastAsia="HGPｺﾞｼｯｸM" w:hAnsi="Book Antiqua"/>
          <w:sz w:val="24"/>
          <w:szCs w:val="24"/>
        </w:rPr>
      </w:pPr>
      <w:r w:rsidRPr="00CC29FC">
        <w:rPr>
          <w:rFonts w:ascii="Book Antiqua" w:eastAsia="HGPｺﾞｼｯｸM" w:hAnsi="Book Antiqua"/>
          <w:bCs/>
          <w:sz w:val="24"/>
          <w:szCs w:val="24"/>
        </w:rPr>
        <w:t>お客さま本位の業務運営に関するご報告について</w:t>
      </w:r>
    </w:p>
    <w:p w14:paraId="335E2947" w14:textId="77777777" w:rsidR="00CC29FC" w:rsidRDefault="00CC29FC" w:rsidP="009E1266">
      <w:pPr>
        <w:pStyle w:val="a3"/>
        <w:snapToGrid w:val="0"/>
        <w:ind w:firstLineChars="100" w:firstLine="210"/>
        <w:jc w:val="left"/>
        <w:rPr>
          <w:rFonts w:ascii="Book Antiqua" w:eastAsia="HGPｺﾞｼｯｸM" w:hAnsi="Book Antiqua"/>
          <w:bCs/>
        </w:rPr>
      </w:pPr>
    </w:p>
    <w:p w14:paraId="0DFF1827" w14:textId="08613633" w:rsidR="006E1B46" w:rsidRPr="001C6450" w:rsidRDefault="006E1B46" w:rsidP="001C6450">
      <w:pPr>
        <w:pStyle w:val="a3"/>
        <w:ind w:firstLineChars="100" w:firstLine="210"/>
        <w:jc w:val="left"/>
        <w:rPr>
          <w:rFonts w:ascii="Book Antiqua" w:eastAsia="HGPｺﾞｼｯｸM" w:hAnsi="Book Antiqua"/>
          <w:bCs/>
        </w:rPr>
      </w:pPr>
      <w:r w:rsidRPr="00FD0B69">
        <w:rPr>
          <w:rFonts w:ascii="Book Antiqua" w:eastAsia="HGPｺﾞｼｯｸM" w:hAnsi="Book Antiqua"/>
          <w:bCs/>
        </w:rPr>
        <w:t>ひろさき損保では「保険を通じてお客さまの幸せをお手伝い」を経営理念に掲げ</w:t>
      </w:r>
      <w:r w:rsidR="003E65E7">
        <w:rPr>
          <w:rFonts w:ascii="Book Antiqua" w:eastAsia="HGPｺﾞｼｯｸM" w:hAnsi="Book Antiqua" w:hint="eastAsia"/>
          <w:bCs/>
        </w:rPr>
        <w:t>、</w:t>
      </w:r>
      <w:r w:rsidRPr="00FD0B69">
        <w:rPr>
          <w:rFonts w:ascii="Book Antiqua" w:eastAsia="HGPｺﾞｼｯｸM" w:hAnsi="Book Antiqua"/>
          <w:bCs/>
        </w:rPr>
        <w:t>この理念を</w:t>
      </w:r>
      <w:r w:rsidR="00450DA9" w:rsidRPr="00FD0B69">
        <w:rPr>
          <w:rFonts w:ascii="Book Antiqua" w:eastAsia="HGPｺﾞｼｯｸM" w:hAnsi="Book Antiqua"/>
          <w:bCs/>
        </w:rPr>
        <w:t>日々の活動で</w:t>
      </w:r>
      <w:r w:rsidRPr="00FD0B69">
        <w:rPr>
          <w:rFonts w:ascii="Book Antiqua" w:eastAsia="HGPｺﾞｼｯｸM" w:hAnsi="Book Antiqua"/>
          <w:bCs/>
        </w:rPr>
        <w:t>具体的に実践し、お客さまに</w:t>
      </w:r>
      <w:r w:rsidR="00450DA9" w:rsidRPr="00FD0B69">
        <w:rPr>
          <w:rFonts w:ascii="Book Antiqua" w:eastAsia="HGPｺﾞｼｯｸM" w:hAnsi="Book Antiqua"/>
          <w:bCs/>
        </w:rPr>
        <w:t>「安心」と「安全」をご提供するための取組みを</w:t>
      </w:r>
      <w:r w:rsidRPr="00FD0B69">
        <w:rPr>
          <w:rFonts w:ascii="Book Antiqua" w:eastAsia="HGPｺﾞｼｯｸM" w:hAnsi="Book Antiqua"/>
          <w:bCs/>
        </w:rPr>
        <w:t>「お客さま本位の業務運営方針」</w:t>
      </w:r>
      <w:r w:rsidR="00450DA9" w:rsidRPr="00FD0B69">
        <w:rPr>
          <w:rFonts w:ascii="Book Antiqua" w:eastAsia="HGPｺﾞｼｯｸM" w:hAnsi="Book Antiqua"/>
          <w:bCs/>
        </w:rPr>
        <w:t>にまとめ</w:t>
      </w:r>
      <w:r w:rsidR="003E65E7">
        <w:rPr>
          <w:rFonts w:ascii="Book Antiqua" w:eastAsia="HGPｺﾞｼｯｸM" w:hAnsi="Book Antiqua" w:hint="eastAsia"/>
          <w:bCs/>
        </w:rPr>
        <w:t>ております。</w:t>
      </w:r>
      <w:r w:rsidR="003E65E7">
        <w:rPr>
          <w:rFonts w:ascii="Book Antiqua" w:eastAsia="HGPｺﾞｼｯｸM" w:hAnsi="Book Antiqua" w:hint="eastAsia"/>
          <w:bCs/>
        </w:rPr>
        <w:t>202</w:t>
      </w:r>
      <w:r w:rsidR="00AF70BD">
        <w:rPr>
          <w:rFonts w:ascii="Book Antiqua" w:eastAsia="HGPｺﾞｼｯｸM" w:hAnsi="Book Antiqua" w:hint="eastAsia"/>
          <w:bCs/>
        </w:rPr>
        <w:t>3</w:t>
      </w:r>
      <w:r w:rsidR="003E65E7">
        <w:rPr>
          <w:rFonts w:ascii="Book Antiqua" w:eastAsia="HGPｺﾞｼｯｸM" w:hAnsi="Book Antiqua" w:hint="eastAsia"/>
          <w:bCs/>
        </w:rPr>
        <w:t>年度の取組み</w:t>
      </w:r>
      <w:r w:rsidR="003208CF">
        <w:rPr>
          <w:rFonts w:ascii="Book Antiqua" w:eastAsia="HGPｺﾞｼｯｸM" w:hAnsi="Book Antiqua" w:hint="eastAsia"/>
          <w:bCs/>
        </w:rPr>
        <w:t>に関して</w:t>
      </w:r>
      <w:r w:rsidR="003E65E7">
        <w:rPr>
          <w:rFonts w:ascii="Book Antiqua" w:eastAsia="HGPｺﾞｼｯｸM" w:hAnsi="Book Antiqua" w:hint="eastAsia"/>
          <w:bCs/>
        </w:rPr>
        <w:t>実績値を公表いたします。</w:t>
      </w:r>
      <w:r w:rsidRPr="00FD0B69">
        <w:rPr>
          <w:rFonts w:ascii="Book Antiqua" w:eastAsia="HGPｺﾞｼｯｸM" w:hAnsi="Book Antiqua"/>
          <w:bCs/>
        </w:rPr>
        <w:t xml:space="preserve">　</w:t>
      </w:r>
    </w:p>
    <w:p w14:paraId="478C277B" w14:textId="61B8AE2F" w:rsidR="00591BDB" w:rsidRPr="00FD0B69" w:rsidRDefault="00591BDB" w:rsidP="00591BDB">
      <w:pPr>
        <w:pStyle w:val="a3"/>
        <w:rPr>
          <w:rFonts w:ascii="Book Antiqua" w:eastAsia="HGPｺﾞｼｯｸM" w:hAnsi="Book Antiqua"/>
        </w:rPr>
      </w:pPr>
      <w:r>
        <w:rPr>
          <w:rFonts w:ascii="Book Antiqua" w:eastAsia="HGPｺﾞｼｯｸM" w:hAnsi="Book Antiqua" w:hint="eastAsia"/>
        </w:rPr>
        <w:t>202</w:t>
      </w:r>
      <w:r w:rsidR="00AF70BD">
        <w:rPr>
          <w:rFonts w:ascii="Book Antiqua" w:eastAsia="HGPｺﾞｼｯｸM" w:hAnsi="Book Antiqua" w:hint="eastAsia"/>
        </w:rPr>
        <w:t>3</w:t>
      </w:r>
      <w:r w:rsidRPr="00FD0B69">
        <w:rPr>
          <w:rFonts w:ascii="Book Antiqua" w:eastAsia="HGPｺﾞｼｯｸM" w:hAnsi="Book Antiqua"/>
        </w:rPr>
        <w:t>年度取組状況</w:t>
      </w:r>
      <w:r>
        <w:rPr>
          <w:rFonts w:ascii="Book Antiqua" w:eastAsia="HGPｺﾞｼｯｸM" w:hAnsi="Book Antiqua" w:hint="eastAsia"/>
        </w:rPr>
        <w:t xml:space="preserve">　　　　　　　　　　　　　　　　　　　　　　　　　　　　　　　　　＜対象期間｜</w:t>
      </w:r>
      <w:r>
        <w:rPr>
          <w:rFonts w:ascii="Book Antiqua" w:eastAsia="HGPｺﾞｼｯｸM" w:hAnsi="Book Antiqua" w:hint="eastAsia"/>
        </w:rPr>
        <w:t>202</w:t>
      </w:r>
      <w:r w:rsidR="00AF70BD">
        <w:rPr>
          <w:rFonts w:ascii="Book Antiqua" w:eastAsia="HGPｺﾞｼｯｸM" w:hAnsi="Book Antiqua" w:hint="eastAsia"/>
        </w:rPr>
        <w:t>3</w:t>
      </w:r>
      <w:r>
        <w:rPr>
          <w:rFonts w:ascii="Book Antiqua" w:eastAsia="HGPｺﾞｼｯｸM" w:hAnsi="Book Antiqua" w:hint="eastAsia"/>
        </w:rPr>
        <w:t>年</w:t>
      </w:r>
      <w:r>
        <w:rPr>
          <w:rFonts w:ascii="Book Antiqua" w:eastAsia="HGPｺﾞｼｯｸM" w:hAnsi="Book Antiqua" w:hint="eastAsia"/>
        </w:rPr>
        <w:t>4</w:t>
      </w:r>
      <w:r>
        <w:rPr>
          <w:rFonts w:ascii="Book Antiqua" w:eastAsia="HGPｺﾞｼｯｸM" w:hAnsi="Book Antiqua" w:hint="eastAsia"/>
        </w:rPr>
        <w:t>月～</w:t>
      </w:r>
      <w:r>
        <w:rPr>
          <w:rFonts w:ascii="Book Antiqua" w:eastAsia="HGPｺﾞｼｯｸM" w:hAnsi="Book Antiqua" w:hint="eastAsia"/>
        </w:rPr>
        <w:t>202</w:t>
      </w:r>
      <w:r w:rsidR="00AF70BD">
        <w:rPr>
          <w:rFonts w:ascii="Book Antiqua" w:eastAsia="HGPｺﾞｼｯｸM" w:hAnsi="Book Antiqua" w:hint="eastAsia"/>
        </w:rPr>
        <w:t>4</w:t>
      </w:r>
      <w:r>
        <w:rPr>
          <w:rFonts w:ascii="Book Antiqua" w:eastAsia="HGPｺﾞｼｯｸM" w:hAnsi="Book Antiqua" w:hint="eastAsia"/>
        </w:rPr>
        <w:t>年</w:t>
      </w:r>
      <w:r>
        <w:rPr>
          <w:rFonts w:ascii="Book Antiqua" w:eastAsia="HGPｺﾞｼｯｸM" w:hAnsi="Book Antiqua" w:hint="eastAsia"/>
        </w:rPr>
        <w:t>3</w:t>
      </w:r>
      <w:r>
        <w:rPr>
          <w:rFonts w:ascii="Book Antiqua" w:eastAsia="HGPｺﾞｼｯｸM" w:hAnsi="Book Antiqua" w:hint="eastAsia"/>
        </w:rPr>
        <w:t>月＞</w:t>
      </w:r>
    </w:p>
    <w:tbl>
      <w:tblPr>
        <w:tblStyle w:val="a4"/>
        <w:tblW w:w="0" w:type="auto"/>
        <w:tblLook w:val="04A0" w:firstRow="1" w:lastRow="0" w:firstColumn="1" w:lastColumn="0" w:noHBand="0" w:noVBand="1"/>
      </w:tblPr>
      <w:tblGrid>
        <w:gridCol w:w="954"/>
        <w:gridCol w:w="4286"/>
        <w:gridCol w:w="992"/>
        <w:gridCol w:w="1134"/>
        <w:gridCol w:w="1117"/>
        <w:gridCol w:w="953"/>
        <w:gridCol w:w="1020"/>
      </w:tblGrid>
      <w:tr w:rsidR="00C120E8" w:rsidRPr="00FD0B69" w14:paraId="1C19D254" w14:textId="77777777" w:rsidTr="00DD232A">
        <w:tc>
          <w:tcPr>
            <w:tcW w:w="954" w:type="dxa"/>
            <w:shd w:val="clear" w:color="auto" w:fill="7F7F7F" w:themeFill="text1" w:themeFillTint="80"/>
          </w:tcPr>
          <w:p w14:paraId="66D385BA" w14:textId="77777777" w:rsidR="00C120E8" w:rsidRPr="00FD0B69" w:rsidRDefault="00C120E8" w:rsidP="00920069">
            <w:pPr>
              <w:pStyle w:val="a3"/>
              <w:rPr>
                <w:rFonts w:ascii="Book Antiqua" w:eastAsia="HGPｺﾞｼｯｸM" w:hAnsi="Book Antiqua"/>
              </w:rPr>
            </w:pPr>
            <w:r w:rsidRPr="00FD0B69">
              <w:rPr>
                <w:rFonts w:ascii="Book Antiqua" w:eastAsia="HGPｺﾞｼｯｸM" w:hAnsi="Book Antiqua"/>
              </w:rPr>
              <w:t>1</w:t>
            </w:r>
          </w:p>
        </w:tc>
        <w:tc>
          <w:tcPr>
            <w:tcW w:w="7529" w:type="dxa"/>
            <w:gridSpan w:val="4"/>
          </w:tcPr>
          <w:p w14:paraId="29F4B285" w14:textId="7B917556" w:rsidR="00C120E8" w:rsidRDefault="00C120E8" w:rsidP="00920069">
            <w:pPr>
              <w:pStyle w:val="a3"/>
              <w:rPr>
                <w:rFonts w:ascii="Book Antiqua" w:eastAsia="HGPｺﾞｼｯｸM" w:hAnsi="Book Antiqua"/>
              </w:rPr>
            </w:pPr>
            <w:r w:rsidRPr="00FD0B69">
              <w:rPr>
                <w:rFonts w:ascii="Book Antiqua" w:eastAsia="HGPｺﾞｼｯｸM" w:hAnsi="Book Antiqua"/>
              </w:rPr>
              <w:t>お客さまと対面でのお手続き</w:t>
            </w:r>
          </w:p>
        </w:tc>
        <w:tc>
          <w:tcPr>
            <w:tcW w:w="953" w:type="dxa"/>
            <w:vMerge w:val="restart"/>
            <w:shd w:val="clear" w:color="auto" w:fill="E2EFD9" w:themeFill="accent6" w:themeFillTint="33"/>
          </w:tcPr>
          <w:p w14:paraId="2B714E7E" w14:textId="77777777" w:rsidR="00C120E8" w:rsidRPr="00FD0B69" w:rsidRDefault="00C120E8" w:rsidP="00920069">
            <w:pPr>
              <w:pStyle w:val="a3"/>
              <w:rPr>
                <w:rFonts w:ascii="Book Antiqua" w:eastAsia="HGPｺﾞｼｯｸM" w:hAnsi="Book Antiqua"/>
              </w:rPr>
            </w:pPr>
            <w:r>
              <w:rPr>
                <w:rFonts w:ascii="Book Antiqua" w:eastAsia="HGPｺﾞｼｯｸM" w:hAnsi="Book Antiqua" w:hint="eastAsia"/>
              </w:rPr>
              <w:t>評価</w:t>
            </w:r>
          </w:p>
        </w:tc>
        <w:tc>
          <w:tcPr>
            <w:tcW w:w="1020" w:type="dxa"/>
            <w:vMerge w:val="restart"/>
            <w:vAlign w:val="center"/>
          </w:tcPr>
          <w:p w14:paraId="34DCF7C3" w14:textId="1F44D809" w:rsidR="00C120E8" w:rsidRPr="00FD0B69" w:rsidRDefault="00AF70BD" w:rsidP="00920069">
            <w:pPr>
              <w:pStyle w:val="a3"/>
              <w:jc w:val="center"/>
              <w:rPr>
                <w:rFonts w:ascii="Book Antiqua" w:eastAsia="HGPｺﾞｼｯｸM" w:hAnsi="Book Antiqua"/>
              </w:rPr>
            </w:pPr>
            <w:r>
              <w:rPr>
                <w:noProof/>
              </w:rPr>
              <w:drawing>
                <wp:inline distT="0" distB="0" distL="0" distR="0" wp14:anchorId="2F20A172" wp14:editId="11DE5388">
                  <wp:extent cx="322858" cy="332885"/>
                  <wp:effectExtent l="0" t="0" r="1270" b="0"/>
                  <wp:docPr id="22230765" name="図 22230765" descr="https://3.bp.blogspot.com/-93EsFuhpCKo/UNbgb6ZaNHI/AAAAAAAAJPE/ZIVJ0VqJSRM/s1600/mark_tenki_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93EsFuhpCKo/UNbgb6ZaNHI/AAAAAAAAJPE/ZIVJ0VqJSRM/s1600/mark_tenki_ha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841" cy="353489"/>
                          </a:xfrm>
                          <a:prstGeom prst="rect">
                            <a:avLst/>
                          </a:prstGeom>
                          <a:noFill/>
                          <a:ln>
                            <a:noFill/>
                          </a:ln>
                        </pic:spPr>
                      </pic:pic>
                    </a:graphicData>
                  </a:graphic>
                </wp:inline>
              </w:drawing>
            </w:r>
          </w:p>
        </w:tc>
      </w:tr>
      <w:tr w:rsidR="00C120E8" w:rsidRPr="00FD0B69" w14:paraId="57537248" w14:textId="77777777" w:rsidTr="00DD232A">
        <w:tc>
          <w:tcPr>
            <w:tcW w:w="8483" w:type="dxa"/>
            <w:gridSpan w:val="5"/>
            <w:shd w:val="clear" w:color="auto" w:fill="F2F2F2" w:themeFill="background1" w:themeFillShade="F2"/>
          </w:tcPr>
          <w:p w14:paraId="02D025B7" w14:textId="518E9378" w:rsidR="00C120E8" w:rsidRPr="00FD0B69" w:rsidRDefault="00C120E8" w:rsidP="00920069">
            <w:pPr>
              <w:pStyle w:val="a3"/>
              <w:rPr>
                <w:rFonts w:ascii="Book Antiqua" w:eastAsia="HGPｺﾞｼｯｸM" w:hAnsi="Book Antiqua"/>
              </w:rPr>
            </w:pPr>
            <w:r w:rsidRPr="00FD0B69">
              <w:rPr>
                <w:rFonts w:ascii="Book Antiqua" w:eastAsia="HGPｺﾞｼｯｸM" w:hAnsi="Book Antiqua"/>
              </w:rPr>
              <w:t>お客さまに重要な提案・情報をご理解いただけるように</w:t>
            </w:r>
          </w:p>
        </w:tc>
        <w:tc>
          <w:tcPr>
            <w:tcW w:w="953" w:type="dxa"/>
            <w:vMerge/>
            <w:shd w:val="clear" w:color="auto" w:fill="E2EFD9" w:themeFill="accent6" w:themeFillTint="33"/>
          </w:tcPr>
          <w:p w14:paraId="06439C93" w14:textId="77777777" w:rsidR="00C120E8" w:rsidRPr="00FD0B69" w:rsidRDefault="00C120E8" w:rsidP="00920069">
            <w:pPr>
              <w:pStyle w:val="a3"/>
              <w:rPr>
                <w:rFonts w:ascii="Book Antiqua" w:eastAsia="HGPｺﾞｼｯｸM" w:hAnsi="Book Antiqua"/>
              </w:rPr>
            </w:pPr>
          </w:p>
        </w:tc>
        <w:tc>
          <w:tcPr>
            <w:tcW w:w="1020" w:type="dxa"/>
            <w:vMerge/>
          </w:tcPr>
          <w:p w14:paraId="6ADA64A1" w14:textId="77777777" w:rsidR="00C120E8" w:rsidRPr="00FD0B69" w:rsidRDefault="00C120E8" w:rsidP="00920069">
            <w:pPr>
              <w:pStyle w:val="a3"/>
              <w:rPr>
                <w:rFonts w:ascii="Book Antiqua" w:eastAsia="HGPｺﾞｼｯｸM" w:hAnsi="Book Antiqua"/>
              </w:rPr>
            </w:pPr>
          </w:p>
        </w:tc>
      </w:tr>
      <w:tr w:rsidR="006508B4" w:rsidRPr="00FD0B69" w14:paraId="6C5441BB" w14:textId="77777777" w:rsidTr="00DD232A">
        <w:tc>
          <w:tcPr>
            <w:tcW w:w="954" w:type="dxa"/>
            <w:shd w:val="clear" w:color="auto" w:fill="BFBFBF" w:themeFill="background1" w:themeFillShade="BF"/>
          </w:tcPr>
          <w:p w14:paraId="3754242D" w14:textId="77777777" w:rsidR="006508B4" w:rsidRPr="00FD0B69" w:rsidRDefault="006508B4" w:rsidP="00920069">
            <w:pPr>
              <w:pStyle w:val="a3"/>
              <w:rPr>
                <w:rFonts w:ascii="Book Antiqua" w:eastAsia="HGPｺﾞｼｯｸM" w:hAnsi="Book Antiqua"/>
              </w:rPr>
            </w:pPr>
            <w:r w:rsidRPr="00FD0B69">
              <w:rPr>
                <w:rFonts w:ascii="Book Antiqua" w:eastAsia="HGPｺﾞｼｯｸM" w:hAnsi="Book Antiqua"/>
                <w:bCs/>
              </w:rPr>
              <w:t>対象</w:t>
            </w:r>
          </w:p>
        </w:tc>
        <w:tc>
          <w:tcPr>
            <w:tcW w:w="4286" w:type="dxa"/>
          </w:tcPr>
          <w:p w14:paraId="31FC9B07" w14:textId="77777777" w:rsidR="006508B4" w:rsidRPr="00FD0B69" w:rsidRDefault="006508B4" w:rsidP="00920069">
            <w:pPr>
              <w:pStyle w:val="a3"/>
              <w:rPr>
                <w:rFonts w:ascii="Book Antiqua" w:eastAsia="HGPｺﾞｼｯｸM" w:hAnsi="Book Antiqua"/>
              </w:rPr>
            </w:pPr>
            <w:r w:rsidRPr="00FD0B69">
              <w:rPr>
                <w:rFonts w:ascii="Book Antiqua" w:eastAsia="HGPｺﾞｼｯｸM" w:hAnsi="Book Antiqua"/>
                <w:bCs/>
              </w:rPr>
              <w:t>自動車保険　（対面手続き率）</w:t>
            </w:r>
          </w:p>
        </w:tc>
        <w:tc>
          <w:tcPr>
            <w:tcW w:w="992" w:type="dxa"/>
            <w:shd w:val="clear" w:color="auto" w:fill="DEEAF6" w:themeFill="accent1" w:themeFillTint="33"/>
          </w:tcPr>
          <w:p w14:paraId="42D43CBA" w14:textId="77777777" w:rsidR="006508B4" w:rsidRPr="00FD0B69" w:rsidRDefault="006508B4" w:rsidP="00920069">
            <w:pPr>
              <w:pStyle w:val="a3"/>
              <w:rPr>
                <w:rFonts w:ascii="Book Antiqua" w:eastAsia="HGPｺﾞｼｯｸM" w:hAnsi="Book Antiqua"/>
              </w:rPr>
            </w:pPr>
            <w:r w:rsidRPr="00FD0B69">
              <w:rPr>
                <w:rFonts w:ascii="Book Antiqua" w:eastAsia="HGPｺﾞｼｯｸM" w:hAnsi="Book Antiqua"/>
              </w:rPr>
              <w:t>目標</w:t>
            </w:r>
          </w:p>
        </w:tc>
        <w:tc>
          <w:tcPr>
            <w:tcW w:w="1134" w:type="dxa"/>
          </w:tcPr>
          <w:p w14:paraId="632A7599" w14:textId="77777777" w:rsidR="006508B4" w:rsidRPr="00FD0B69" w:rsidRDefault="006508B4" w:rsidP="00920069">
            <w:pPr>
              <w:pStyle w:val="a3"/>
              <w:rPr>
                <w:rFonts w:ascii="Book Antiqua" w:eastAsia="HGPｺﾞｼｯｸM" w:hAnsi="Book Antiqua"/>
              </w:rPr>
            </w:pPr>
            <w:r w:rsidRPr="00FD0B69">
              <w:rPr>
                <w:rFonts w:ascii="Book Antiqua" w:eastAsia="HGPｺﾞｼｯｸM" w:hAnsi="Book Antiqua"/>
              </w:rPr>
              <w:t>80.0</w:t>
            </w:r>
            <w:r w:rsidRPr="00FD0B69">
              <w:rPr>
                <w:rFonts w:ascii="Book Antiqua" w:eastAsia="HGPｺﾞｼｯｸM" w:hAnsi="Book Antiqua"/>
              </w:rPr>
              <w:t>％</w:t>
            </w:r>
          </w:p>
        </w:tc>
        <w:tc>
          <w:tcPr>
            <w:tcW w:w="1117" w:type="dxa"/>
          </w:tcPr>
          <w:p w14:paraId="49038A63" w14:textId="13750692" w:rsidR="006508B4" w:rsidRPr="00FD0B69" w:rsidRDefault="006508B4" w:rsidP="00920069">
            <w:pPr>
              <w:pStyle w:val="a3"/>
              <w:rPr>
                <w:rFonts w:ascii="Book Antiqua" w:eastAsia="HGPｺﾞｼｯｸM" w:hAnsi="Book Antiqua"/>
              </w:rPr>
            </w:pPr>
            <w:r>
              <w:rPr>
                <w:noProof/>
              </w:rPr>
              <mc:AlternateContent>
                <mc:Choice Requires="wps">
                  <w:drawing>
                    <wp:anchor distT="0" distB="0" distL="114300" distR="114300" simplePos="0" relativeHeight="251665408" behindDoc="0" locked="0" layoutInCell="1" allowOverlap="1" wp14:anchorId="0163F4C8" wp14:editId="72B24B8F">
                      <wp:simplePos x="0" y="0"/>
                      <wp:positionH relativeFrom="column">
                        <wp:posOffset>186055</wp:posOffset>
                      </wp:positionH>
                      <wp:positionV relativeFrom="paragraph">
                        <wp:posOffset>19685</wp:posOffset>
                      </wp:positionV>
                      <wp:extent cx="216000" cy="171450"/>
                      <wp:effectExtent l="3175" t="15875" r="34925" b="34925"/>
                      <wp:wrapNone/>
                      <wp:docPr id="1" name="二等辺三角形 1"/>
                      <wp:cNvGraphicFramePr/>
                      <a:graphic xmlns:a="http://schemas.openxmlformats.org/drawingml/2006/main">
                        <a:graphicData uri="http://schemas.microsoft.com/office/word/2010/wordprocessingShape">
                          <wps:wsp>
                            <wps:cNvSpPr/>
                            <wps:spPr>
                              <a:xfrm rot="5400000">
                                <a:off x="0" y="0"/>
                                <a:ext cx="216000" cy="171450"/>
                              </a:xfrm>
                              <a:prstGeom prst="triangle">
                                <a:avLst/>
                              </a:prstGeom>
                              <a:solidFill>
                                <a:srgbClr val="002060"/>
                              </a:solidFill>
                              <a:ln w="12700" cap="flat" cmpd="sng" algn="ctr">
                                <a:solidFill>
                                  <a:srgbClr val="4472C4">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ADF30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26" type="#_x0000_t5" style="position:absolute;left:0;text-align:left;margin-left:14.65pt;margin-top:1.55pt;width:17pt;height:13.5pt;rotation:9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" fillcolor="#002060" strokecolor="#b4c7e7" strokeweight="1pt"/>
                  </w:pict>
                </mc:Fallback>
              </mc:AlternateContent>
            </w:r>
          </w:p>
        </w:tc>
        <w:tc>
          <w:tcPr>
            <w:tcW w:w="953" w:type="dxa"/>
            <w:shd w:val="clear" w:color="auto" w:fill="FFCCFF"/>
          </w:tcPr>
          <w:p w14:paraId="27E0C405" w14:textId="77777777" w:rsidR="006508B4" w:rsidRPr="00FD0B69" w:rsidRDefault="006508B4" w:rsidP="00920069">
            <w:pPr>
              <w:pStyle w:val="a3"/>
              <w:rPr>
                <w:rFonts w:ascii="Book Antiqua" w:eastAsia="HGPｺﾞｼｯｸM" w:hAnsi="Book Antiqua"/>
              </w:rPr>
            </w:pPr>
            <w:r w:rsidRPr="00FD0B69">
              <w:rPr>
                <w:rFonts w:ascii="Book Antiqua" w:eastAsia="HGPｺﾞｼｯｸM" w:hAnsi="Book Antiqua"/>
              </w:rPr>
              <w:t>結果</w:t>
            </w:r>
          </w:p>
        </w:tc>
        <w:tc>
          <w:tcPr>
            <w:tcW w:w="1020" w:type="dxa"/>
          </w:tcPr>
          <w:p w14:paraId="74CCB54D" w14:textId="43750079" w:rsidR="006508B4" w:rsidRPr="00FD0B69" w:rsidRDefault="00720643" w:rsidP="00920069">
            <w:pPr>
              <w:pStyle w:val="a3"/>
              <w:rPr>
                <w:rFonts w:ascii="Book Antiqua" w:eastAsia="HGPｺﾞｼｯｸM" w:hAnsi="Book Antiqua"/>
              </w:rPr>
            </w:pPr>
            <w:r>
              <w:rPr>
                <w:rFonts w:ascii="Book Antiqua" w:eastAsia="HGPｺﾞｼｯｸM" w:hAnsi="Book Antiqua" w:hint="eastAsia"/>
              </w:rPr>
              <w:t>8</w:t>
            </w:r>
            <w:r w:rsidR="00410521">
              <w:rPr>
                <w:rFonts w:ascii="Book Antiqua" w:eastAsia="HGPｺﾞｼｯｸM" w:hAnsi="Book Antiqua" w:hint="eastAsia"/>
              </w:rPr>
              <w:t>1.1</w:t>
            </w:r>
            <w:r w:rsidR="006508B4" w:rsidRPr="00FD0B69">
              <w:rPr>
                <w:rFonts w:ascii="Book Antiqua" w:eastAsia="HGPｺﾞｼｯｸM" w:hAnsi="Book Antiqua"/>
              </w:rPr>
              <w:t>％</w:t>
            </w:r>
          </w:p>
        </w:tc>
      </w:tr>
      <w:tr w:rsidR="00591BDB" w:rsidRPr="00BC4987" w14:paraId="50718DED" w14:textId="77777777" w:rsidTr="001C6450">
        <w:trPr>
          <w:trHeight w:val="931"/>
        </w:trPr>
        <w:tc>
          <w:tcPr>
            <w:tcW w:w="10456" w:type="dxa"/>
            <w:gridSpan w:val="7"/>
          </w:tcPr>
          <w:p w14:paraId="776A9F63" w14:textId="6961D570" w:rsidR="001C6450" w:rsidRPr="00FD0B69" w:rsidRDefault="00410521" w:rsidP="00920069">
            <w:pPr>
              <w:pStyle w:val="a3"/>
              <w:jc w:val="left"/>
              <w:rPr>
                <w:rFonts w:ascii="Book Antiqua" w:eastAsia="HGPｺﾞｼｯｸM" w:hAnsi="Book Antiqua"/>
              </w:rPr>
            </w:pPr>
            <w:r>
              <w:rPr>
                <w:rFonts w:ascii="Book Antiqua" w:eastAsia="HGPｺﾞｼｯｸM" w:hAnsi="Book Antiqua" w:hint="eastAsia"/>
              </w:rPr>
              <w:t>お客さまのご要望・不安・リスクに対する考え方を、対話を通じてしっかりとお伺いしたいと考え、取り組んでまいりました。たくさんのお客さまに対面で手続きいただき目標達成できましたこと、心より御礼申し上げます。今後も</w:t>
            </w:r>
            <w:r w:rsidR="005C485F">
              <w:rPr>
                <w:rFonts w:ascii="Book Antiqua" w:eastAsia="HGPｺﾞｼｯｸM" w:hAnsi="Book Antiqua" w:hint="eastAsia"/>
              </w:rPr>
              <w:t>対面して</w:t>
            </w:r>
            <w:r>
              <w:rPr>
                <w:rFonts w:ascii="Book Antiqua" w:eastAsia="HGPｺﾞｼｯｸM" w:hAnsi="Book Antiqua" w:hint="eastAsia"/>
              </w:rPr>
              <w:t>手続きするのはもちろん、</w:t>
            </w:r>
            <w:r>
              <w:rPr>
                <w:rFonts w:ascii="Book Antiqua" w:eastAsia="HGPｺﾞｼｯｸM" w:hAnsi="Book Antiqua"/>
              </w:rPr>
              <w:t>お客さまの</w:t>
            </w:r>
            <w:r>
              <w:rPr>
                <w:rFonts w:ascii="Book Antiqua" w:eastAsia="HGPｺﾞｼｯｸM" w:hAnsi="Book Antiqua" w:hint="eastAsia"/>
              </w:rPr>
              <w:t>ご意向を確認のうえ、</w:t>
            </w:r>
            <w:r w:rsidRPr="00FD0B69">
              <w:rPr>
                <w:rFonts w:ascii="Book Antiqua" w:eastAsia="HGPｺﾞｼｯｸM" w:hAnsi="Book Antiqua"/>
              </w:rPr>
              <w:t>より良い</w:t>
            </w:r>
            <w:r>
              <w:rPr>
                <w:rFonts w:ascii="Book Antiqua" w:eastAsia="HGPｺﾞｼｯｸM" w:hAnsi="Book Antiqua" w:hint="eastAsia"/>
              </w:rPr>
              <w:t>提案</w:t>
            </w:r>
            <w:r w:rsidRPr="00FD0B69">
              <w:rPr>
                <w:rFonts w:ascii="Book Antiqua" w:eastAsia="HGPｺﾞｼｯｸM" w:hAnsi="Book Antiqua"/>
              </w:rPr>
              <w:t>・情報提供に努め</w:t>
            </w:r>
            <w:r>
              <w:rPr>
                <w:rFonts w:ascii="Book Antiqua" w:eastAsia="HGPｺﾞｼｯｸM" w:hAnsi="Book Antiqua" w:hint="eastAsia"/>
              </w:rPr>
              <w:t>て</w:t>
            </w:r>
            <w:r w:rsidRPr="00FD0B69">
              <w:rPr>
                <w:rFonts w:ascii="Book Antiqua" w:eastAsia="HGPｺﾞｼｯｸM" w:hAnsi="Book Antiqua"/>
              </w:rPr>
              <w:t>ま</w:t>
            </w:r>
            <w:r>
              <w:rPr>
                <w:rFonts w:ascii="Book Antiqua" w:eastAsia="HGPｺﾞｼｯｸM" w:hAnsi="Book Antiqua" w:hint="eastAsia"/>
              </w:rPr>
              <w:t>いりま</w:t>
            </w:r>
            <w:r w:rsidRPr="00FD0B69">
              <w:rPr>
                <w:rFonts w:ascii="Book Antiqua" w:eastAsia="HGPｺﾞｼｯｸM" w:hAnsi="Book Antiqua"/>
              </w:rPr>
              <w:t>す</w:t>
            </w:r>
            <w:r>
              <w:rPr>
                <w:rFonts w:ascii="Book Antiqua" w:eastAsia="HGPｺﾞｼｯｸM" w:hAnsi="Book Antiqua" w:hint="eastAsia"/>
              </w:rPr>
              <w:t>。</w:t>
            </w:r>
          </w:p>
        </w:tc>
      </w:tr>
    </w:tbl>
    <w:p w14:paraId="2F5EABC5" w14:textId="77777777" w:rsidR="00591BDB" w:rsidRDefault="00591BDB" w:rsidP="00591BDB">
      <w:pPr>
        <w:pStyle w:val="a3"/>
        <w:snapToGrid w:val="0"/>
        <w:rPr>
          <w:rFonts w:ascii="Book Antiqua" w:eastAsia="HGPｺﾞｼｯｸM" w:hAnsi="Book Antiqua"/>
        </w:rPr>
      </w:pPr>
    </w:p>
    <w:tbl>
      <w:tblPr>
        <w:tblStyle w:val="a4"/>
        <w:tblW w:w="0" w:type="auto"/>
        <w:tblLook w:val="04A0" w:firstRow="1" w:lastRow="0" w:firstColumn="1" w:lastColumn="0" w:noHBand="0" w:noVBand="1"/>
      </w:tblPr>
      <w:tblGrid>
        <w:gridCol w:w="1044"/>
        <w:gridCol w:w="4182"/>
        <w:gridCol w:w="1046"/>
        <w:gridCol w:w="1046"/>
        <w:gridCol w:w="1046"/>
        <w:gridCol w:w="1046"/>
        <w:gridCol w:w="1046"/>
      </w:tblGrid>
      <w:tr w:rsidR="00591BDB" w:rsidRPr="00FD0B69" w14:paraId="54F2992F" w14:textId="77777777" w:rsidTr="00920069">
        <w:tc>
          <w:tcPr>
            <w:tcW w:w="1044" w:type="dxa"/>
            <w:shd w:val="clear" w:color="auto" w:fill="7F7F7F" w:themeFill="text1" w:themeFillTint="80"/>
          </w:tcPr>
          <w:p w14:paraId="5DF062E8" w14:textId="77777777" w:rsidR="00591BDB" w:rsidRPr="00FD0B69" w:rsidRDefault="00591BDB" w:rsidP="00920069">
            <w:pPr>
              <w:pStyle w:val="a3"/>
              <w:rPr>
                <w:rFonts w:ascii="Book Antiqua" w:eastAsia="HGPｺﾞｼｯｸM" w:hAnsi="Book Antiqua"/>
              </w:rPr>
            </w:pPr>
            <w:r>
              <w:rPr>
                <w:rFonts w:ascii="Book Antiqua" w:eastAsia="HGPｺﾞｼｯｸM" w:hAnsi="Book Antiqua" w:hint="eastAsia"/>
              </w:rPr>
              <w:t>2</w:t>
            </w:r>
          </w:p>
        </w:tc>
        <w:tc>
          <w:tcPr>
            <w:tcW w:w="7320" w:type="dxa"/>
            <w:gridSpan w:val="4"/>
          </w:tcPr>
          <w:p w14:paraId="6A0F3CEA" w14:textId="77777777" w:rsidR="00591BDB" w:rsidRPr="00F4342D" w:rsidRDefault="00591BDB" w:rsidP="00920069">
            <w:pPr>
              <w:pStyle w:val="a3"/>
              <w:rPr>
                <w:rFonts w:ascii="HGPｺﾞｼｯｸM" w:eastAsia="HGPｺﾞｼｯｸM" w:hAnsi="Book Antiqua"/>
              </w:rPr>
            </w:pPr>
            <w:r>
              <w:rPr>
                <w:rFonts w:ascii="HGPｺﾞｼｯｸM" w:eastAsia="HGPｺﾞｼｯｸM" w:hAnsi="Book Antiqua" w:hint="eastAsia"/>
              </w:rPr>
              <w:t>保険始期まで余裕のある満期お手続き</w:t>
            </w:r>
          </w:p>
        </w:tc>
        <w:tc>
          <w:tcPr>
            <w:tcW w:w="1046" w:type="dxa"/>
            <w:vMerge w:val="restart"/>
            <w:shd w:val="clear" w:color="auto" w:fill="E2EFD9" w:themeFill="accent6" w:themeFillTint="33"/>
          </w:tcPr>
          <w:p w14:paraId="65A0C6A8" w14:textId="77777777" w:rsidR="00591BDB" w:rsidRPr="00FD0B69" w:rsidRDefault="00591BDB" w:rsidP="00920069">
            <w:pPr>
              <w:pStyle w:val="a3"/>
              <w:rPr>
                <w:rFonts w:ascii="Book Antiqua" w:eastAsia="HGPｺﾞｼｯｸM" w:hAnsi="Book Antiqua"/>
              </w:rPr>
            </w:pPr>
            <w:r>
              <w:rPr>
                <w:rFonts w:ascii="Book Antiqua" w:eastAsia="HGPｺﾞｼｯｸM" w:hAnsi="Book Antiqua" w:hint="eastAsia"/>
              </w:rPr>
              <w:t>評価</w:t>
            </w:r>
          </w:p>
        </w:tc>
        <w:tc>
          <w:tcPr>
            <w:tcW w:w="1046" w:type="dxa"/>
            <w:vMerge w:val="restart"/>
            <w:vAlign w:val="center"/>
          </w:tcPr>
          <w:p w14:paraId="63F1F937" w14:textId="36EC706D" w:rsidR="00591BDB" w:rsidRPr="00FD0B69" w:rsidRDefault="00AF70BD" w:rsidP="00920069">
            <w:pPr>
              <w:pStyle w:val="a3"/>
              <w:jc w:val="center"/>
              <w:rPr>
                <w:rFonts w:ascii="Book Antiqua" w:eastAsia="HGPｺﾞｼｯｸM" w:hAnsi="Book Antiqua"/>
              </w:rPr>
            </w:pPr>
            <w:r>
              <w:rPr>
                <w:noProof/>
              </w:rPr>
              <w:drawing>
                <wp:inline distT="0" distB="0" distL="0" distR="0" wp14:anchorId="27A1CBF5" wp14:editId="051A3EFD">
                  <wp:extent cx="322858" cy="332885"/>
                  <wp:effectExtent l="0" t="0" r="1270" b="0"/>
                  <wp:docPr id="1129450916" name="図 1129450916" descr="https://3.bp.blogspot.com/-93EsFuhpCKo/UNbgb6ZaNHI/AAAAAAAAJPE/ZIVJ0VqJSRM/s1600/mark_tenki_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93EsFuhpCKo/UNbgb6ZaNHI/AAAAAAAAJPE/ZIVJ0VqJSRM/s1600/mark_tenki_ha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841" cy="353489"/>
                          </a:xfrm>
                          <a:prstGeom prst="rect">
                            <a:avLst/>
                          </a:prstGeom>
                          <a:noFill/>
                          <a:ln>
                            <a:noFill/>
                          </a:ln>
                        </pic:spPr>
                      </pic:pic>
                    </a:graphicData>
                  </a:graphic>
                </wp:inline>
              </w:drawing>
            </w:r>
          </w:p>
        </w:tc>
      </w:tr>
      <w:tr w:rsidR="00591BDB" w:rsidRPr="00FD0B69" w14:paraId="09F253C6" w14:textId="77777777" w:rsidTr="00920069">
        <w:tc>
          <w:tcPr>
            <w:tcW w:w="8364" w:type="dxa"/>
            <w:gridSpan w:val="5"/>
            <w:shd w:val="clear" w:color="auto" w:fill="F2F2F2" w:themeFill="background1" w:themeFillShade="F2"/>
          </w:tcPr>
          <w:p w14:paraId="79EB709E" w14:textId="77777777" w:rsidR="00591BDB" w:rsidRPr="00FD0B69" w:rsidRDefault="00591BDB" w:rsidP="00920069">
            <w:pPr>
              <w:pStyle w:val="a3"/>
              <w:rPr>
                <w:rFonts w:ascii="Book Antiqua" w:eastAsia="HGPｺﾞｼｯｸM" w:hAnsi="Book Antiqua"/>
              </w:rPr>
            </w:pPr>
            <w:r>
              <w:rPr>
                <w:rFonts w:ascii="Book Antiqua" w:eastAsia="HGPｺﾞｼｯｸM" w:hAnsi="Book Antiqua" w:hint="eastAsia"/>
              </w:rPr>
              <w:t>速やかに保険証券を届け、ご安心いただけるように</w:t>
            </w:r>
          </w:p>
        </w:tc>
        <w:tc>
          <w:tcPr>
            <w:tcW w:w="1046" w:type="dxa"/>
            <w:vMerge/>
            <w:shd w:val="clear" w:color="auto" w:fill="E2EFD9" w:themeFill="accent6" w:themeFillTint="33"/>
          </w:tcPr>
          <w:p w14:paraId="584C67B7" w14:textId="77777777" w:rsidR="00591BDB" w:rsidRPr="00FD0B69" w:rsidRDefault="00591BDB" w:rsidP="00920069">
            <w:pPr>
              <w:pStyle w:val="a3"/>
              <w:rPr>
                <w:rFonts w:ascii="Book Antiqua" w:eastAsia="HGPｺﾞｼｯｸM" w:hAnsi="Book Antiqua"/>
              </w:rPr>
            </w:pPr>
          </w:p>
        </w:tc>
        <w:tc>
          <w:tcPr>
            <w:tcW w:w="1046" w:type="dxa"/>
            <w:vMerge/>
          </w:tcPr>
          <w:p w14:paraId="0633BD50" w14:textId="77777777" w:rsidR="00591BDB" w:rsidRPr="00FD0B69" w:rsidRDefault="00591BDB" w:rsidP="00920069">
            <w:pPr>
              <w:pStyle w:val="a3"/>
              <w:rPr>
                <w:rFonts w:ascii="Book Antiqua" w:eastAsia="HGPｺﾞｼｯｸM" w:hAnsi="Book Antiqua"/>
              </w:rPr>
            </w:pPr>
          </w:p>
        </w:tc>
      </w:tr>
      <w:tr w:rsidR="00591BDB" w:rsidRPr="00FD0B69" w14:paraId="2E0A65C8" w14:textId="77777777" w:rsidTr="00920069">
        <w:tc>
          <w:tcPr>
            <w:tcW w:w="1044" w:type="dxa"/>
            <w:shd w:val="clear" w:color="auto" w:fill="BFBFBF" w:themeFill="background1" w:themeFillShade="BF"/>
          </w:tcPr>
          <w:p w14:paraId="30847EC4" w14:textId="77777777" w:rsidR="00591BDB" w:rsidRPr="00FD0B69" w:rsidRDefault="00591BDB" w:rsidP="00920069">
            <w:pPr>
              <w:pStyle w:val="a3"/>
              <w:rPr>
                <w:rFonts w:ascii="Book Antiqua" w:eastAsia="HGPｺﾞｼｯｸM" w:hAnsi="Book Antiqua"/>
              </w:rPr>
            </w:pPr>
            <w:r w:rsidRPr="00FD0B69">
              <w:rPr>
                <w:rFonts w:ascii="Book Antiqua" w:eastAsia="HGPｺﾞｼｯｸM" w:hAnsi="Book Antiqua"/>
                <w:bCs/>
              </w:rPr>
              <w:t>対象</w:t>
            </w:r>
          </w:p>
        </w:tc>
        <w:tc>
          <w:tcPr>
            <w:tcW w:w="4182" w:type="dxa"/>
          </w:tcPr>
          <w:p w14:paraId="65FFE2A4" w14:textId="77777777" w:rsidR="00591BDB" w:rsidRPr="00FD0B69" w:rsidRDefault="00591BDB" w:rsidP="00920069">
            <w:pPr>
              <w:pStyle w:val="a3"/>
              <w:rPr>
                <w:rFonts w:ascii="Book Antiqua" w:eastAsia="HGPｺﾞｼｯｸM" w:hAnsi="Book Antiqua"/>
              </w:rPr>
            </w:pPr>
            <w:r w:rsidRPr="00FD0B69">
              <w:rPr>
                <w:rFonts w:ascii="Book Antiqua" w:eastAsia="HGPｺﾞｼｯｸM" w:hAnsi="Book Antiqua"/>
                <w:bCs/>
              </w:rPr>
              <w:t>自動車保険　（</w:t>
            </w:r>
            <w:r>
              <w:rPr>
                <w:rFonts w:ascii="Book Antiqua" w:eastAsia="HGPｺﾞｼｯｸM" w:hAnsi="Book Antiqua" w:hint="eastAsia"/>
                <w:bCs/>
              </w:rPr>
              <w:t>早期更改</w:t>
            </w:r>
            <w:r w:rsidRPr="00FD0B69">
              <w:rPr>
                <w:rFonts w:ascii="Book Antiqua" w:eastAsia="HGPｺﾞｼｯｸM" w:hAnsi="Book Antiqua"/>
                <w:bCs/>
              </w:rPr>
              <w:t>率）</w:t>
            </w:r>
          </w:p>
        </w:tc>
        <w:tc>
          <w:tcPr>
            <w:tcW w:w="1046" w:type="dxa"/>
            <w:shd w:val="clear" w:color="auto" w:fill="DEEAF6" w:themeFill="accent1" w:themeFillTint="33"/>
          </w:tcPr>
          <w:p w14:paraId="24A6ABAF" w14:textId="77777777" w:rsidR="00591BDB" w:rsidRPr="00FD0B69" w:rsidRDefault="00591BDB" w:rsidP="00920069">
            <w:pPr>
              <w:pStyle w:val="a3"/>
              <w:rPr>
                <w:rFonts w:ascii="Book Antiqua" w:eastAsia="HGPｺﾞｼｯｸM" w:hAnsi="Book Antiqua"/>
              </w:rPr>
            </w:pPr>
            <w:r w:rsidRPr="00FD0B69">
              <w:rPr>
                <w:rFonts w:ascii="Book Antiqua" w:eastAsia="HGPｺﾞｼｯｸM" w:hAnsi="Book Antiqua"/>
              </w:rPr>
              <w:t>目標</w:t>
            </w:r>
          </w:p>
        </w:tc>
        <w:tc>
          <w:tcPr>
            <w:tcW w:w="1046" w:type="dxa"/>
          </w:tcPr>
          <w:p w14:paraId="291526F3" w14:textId="77777777" w:rsidR="00591BDB" w:rsidRPr="00FD0B69" w:rsidRDefault="00591BDB" w:rsidP="00920069">
            <w:pPr>
              <w:pStyle w:val="a3"/>
              <w:rPr>
                <w:rFonts w:ascii="Book Antiqua" w:eastAsia="HGPｺﾞｼｯｸM" w:hAnsi="Book Antiqua"/>
              </w:rPr>
            </w:pPr>
            <w:r>
              <w:rPr>
                <w:rFonts w:ascii="Book Antiqua" w:eastAsia="HGPｺﾞｼｯｸM" w:hAnsi="Book Antiqua" w:hint="eastAsia"/>
              </w:rPr>
              <w:t>85.0</w:t>
            </w:r>
            <w:r w:rsidRPr="00FD0B69">
              <w:rPr>
                <w:rFonts w:ascii="Book Antiqua" w:eastAsia="HGPｺﾞｼｯｸM" w:hAnsi="Book Antiqua"/>
              </w:rPr>
              <w:t>％</w:t>
            </w:r>
          </w:p>
        </w:tc>
        <w:tc>
          <w:tcPr>
            <w:tcW w:w="1046" w:type="dxa"/>
          </w:tcPr>
          <w:p w14:paraId="2B8411F8" w14:textId="77777777" w:rsidR="00591BDB" w:rsidRPr="00FD0B69" w:rsidRDefault="00591BDB" w:rsidP="00920069">
            <w:pPr>
              <w:pStyle w:val="a3"/>
              <w:rPr>
                <w:rFonts w:ascii="Book Antiqua" w:eastAsia="HGPｺﾞｼｯｸM" w:hAnsi="Book Antiqua"/>
              </w:rPr>
            </w:pPr>
            <w:r>
              <w:rPr>
                <w:noProof/>
              </w:rPr>
              <mc:AlternateContent>
                <mc:Choice Requires="wps">
                  <w:drawing>
                    <wp:anchor distT="0" distB="0" distL="114300" distR="114300" simplePos="0" relativeHeight="251659264" behindDoc="0" locked="0" layoutInCell="1" allowOverlap="1" wp14:anchorId="3ED7CBDA" wp14:editId="77B433FF">
                      <wp:simplePos x="0" y="0"/>
                      <wp:positionH relativeFrom="column">
                        <wp:posOffset>186055</wp:posOffset>
                      </wp:positionH>
                      <wp:positionV relativeFrom="paragraph">
                        <wp:posOffset>19685</wp:posOffset>
                      </wp:positionV>
                      <wp:extent cx="216000" cy="171450"/>
                      <wp:effectExtent l="3175" t="15875" r="34925" b="34925"/>
                      <wp:wrapNone/>
                      <wp:docPr id="8" name="二等辺三角形 8"/>
                      <wp:cNvGraphicFramePr/>
                      <a:graphic xmlns:a="http://schemas.openxmlformats.org/drawingml/2006/main">
                        <a:graphicData uri="http://schemas.microsoft.com/office/word/2010/wordprocessingShape">
                          <wps:wsp>
                            <wps:cNvSpPr/>
                            <wps:spPr>
                              <a:xfrm rot="5400000">
                                <a:off x="0" y="0"/>
                                <a:ext cx="216000" cy="171450"/>
                              </a:xfrm>
                              <a:prstGeom prst="triangle">
                                <a:avLst/>
                              </a:prstGeom>
                              <a:solidFill>
                                <a:srgbClr val="002060"/>
                              </a:solidFill>
                              <a:ln w="12700" cap="flat" cmpd="sng" algn="ctr">
                                <a:solidFill>
                                  <a:srgbClr val="4472C4">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F03357" id="二等辺三角形 8" o:spid="_x0000_s1026" type="#_x0000_t5" style="position:absolute;left:0;text-align:left;margin-left:14.65pt;margin-top:1.55pt;width:17pt;height:13.5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" fillcolor="#002060" strokecolor="#b4c7e7" strokeweight="1pt"/>
                  </w:pict>
                </mc:Fallback>
              </mc:AlternateContent>
            </w:r>
          </w:p>
        </w:tc>
        <w:tc>
          <w:tcPr>
            <w:tcW w:w="1046" w:type="dxa"/>
            <w:shd w:val="clear" w:color="auto" w:fill="FFCCFF"/>
          </w:tcPr>
          <w:p w14:paraId="04B21AD5" w14:textId="77777777" w:rsidR="00591BDB" w:rsidRPr="00FD0B69" w:rsidRDefault="00591BDB" w:rsidP="00920069">
            <w:pPr>
              <w:pStyle w:val="a3"/>
              <w:rPr>
                <w:rFonts w:ascii="Book Antiqua" w:eastAsia="HGPｺﾞｼｯｸM" w:hAnsi="Book Antiqua"/>
              </w:rPr>
            </w:pPr>
            <w:r w:rsidRPr="00FD0B69">
              <w:rPr>
                <w:rFonts w:ascii="Book Antiqua" w:eastAsia="HGPｺﾞｼｯｸM" w:hAnsi="Book Antiqua"/>
              </w:rPr>
              <w:t>結果</w:t>
            </w:r>
          </w:p>
        </w:tc>
        <w:tc>
          <w:tcPr>
            <w:tcW w:w="1046" w:type="dxa"/>
          </w:tcPr>
          <w:p w14:paraId="3FBC18A6" w14:textId="1DFB9F6E" w:rsidR="00591BDB" w:rsidRPr="00FD0B69" w:rsidRDefault="00AF70BD" w:rsidP="00920069">
            <w:pPr>
              <w:pStyle w:val="a3"/>
              <w:rPr>
                <w:rFonts w:ascii="Book Antiqua" w:eastAsia="HGPｺﾞｼｯｸM" w:hAnsi="Book Antiqua"/>
              </w:rPr>
            </w:pPr>
            <w:r>
              <w:rPr>
                <w:rFonts w:ascii="Book Antiqua" w:eastAsia="HGPｺﾞｼｯｸM" w:hAnsi="Book Antiqua" w:hint="eastAsia"/>
              </w:rPr>
              <w:t>87.</w:t>
            </w:r>
            <w:r w:rsidR="00410521">
              <w:rPr>
                <w:rFonts w:ascii="Book Antiqua" w:eastAsia="HGPｺﾞｼｯｸM" w:hAnsi="Book Antiqua" w:hint="eastAsia"/>
              </w:rPr>
              <w:t>8</w:t>
            </w:r>
            <w:r w:rsidR="00591BDB" w:rsidRPr="00FD0B69">
              <w:rPr>
                <w:rFonts w:ascii="Book Antiqua" w:eastAsia="HGPｺﾞｼｯｸM" w:hAnsi="Book Antiqua"/>
              </w:rPr>
              <w:t>％</w:t>
            </w:r>
          </w:p>
        </w:tc>
      </w:tr>
      <w:tr w:rsidR="00591BDB" w:rsidRPr="00FD0B69" w14:paraId="01863CF8" w14:textId="77777777" w:rsidTr="00311D09">
        <w:trPr>
          <w:trHeight w:val="999"/>
        </w:trPr>
        <w:tc>
          <w:tcPr>
            <w:tcW w:w="10456" w:type="dxa"/>
            <w:gridSpan w:val="7"/>
          </w:tcPr>
          <w:p w14:paraId="70DA9672" w14:textId="77777777" w:rsidR="00591BDB" w:rsidRDefault="00410521" w:rsidP="00DD6798">
            <w:pPr>
              <w:pStyle w:val="a3"/>
              <w:rPr>
                <w:rFonts w:ascii="HGPｺﾞｼｯｸM" w:eastAsia="HGPｺﾞｼｯｸM"/>
              </w:rPr>
            </w:pPr>
            <w:r>
              <w:rPr>
                <w:rFonts w:ascii="HGPｺﾞｼｯｸM" w:eastAsia="HGPｺﾞｼｯｸM" w:hint="eastAsia"/>
              </w:rPr>
              <w:t>郵送に少しお時間を要して</w:t>
            </w:r>
            <w:r w:rsidR="008E7FFC">
              <w:rPr>
                <w:rFonts w:ascii="HGPｺﾞｼｯｸM" w:eastAsia="HGPｺﾞｼｯｸM" w:hint="eastAsia"/>
              </w:rPr>
              <w:t>おり、</w:t>
            </w:r>
            <w:r>
              <w:rPr>
                <w:rFonts w:ascii="HGPｺﾞｼｯｸM" w:eastAsia="HGPｺﾞｼｯｸM" w:hint="eastAsia"/>
              </w:rPr>
              <w:t>お客さまのお手元に、速やかに保険証券をお届けしたいと取り組</w:t>
            </w:r>
            <w:r w:rsidR="008E7FFC">
              <w:rPr>
                <w:rFonts w:ascii="HGPｺﾞｼｯｸM" w:eastAsia="HGPｺﾞｼｯｸM" w:hint="eastAsia"/>
              </w:rPr>
              <w:t>んでまいりました。現在は地球環境保護のため、紙での証券発行か、WEB上でご確認いただけるWEB証券か、お選びいただけます</w:t>
            </w:r>
            <w:r w:rsidR="00DD6798">
              <w:rPr>
                <w:rFonts w:ascii="HGPｺﾞｼｯｸM" w:eastAsia="HGPｺﾞｼｯｸM" w:hint="eastAsia"/>
              </w:rPr>
              <w:t>が、引き続き</w:t>
            </w:r>
            <w:r w:rsidR="00517233">
              <w:rPr>
                <w:rFonts w:ascii="HGPｺﾞｼｯｸM" w:eastAsia="HGPｺﾞｼｯｸM" w:hint="eastAsia"/>
              </w:rPr>
              <w:t>余裕をもったお手続き</w:t>
            </w:r>
            <w:r w:rsidR="008C2587">
              <w:rPr>
                <w:rFonts w:ascii="HGPｺﾞｼｯｸM" w:eastAsia="HGPｺﾞｼｯｸM" w:hint="eastAsia"/>
              </w:rPr>
              <w:t>でご安心いただけるように取り組んでまいります。また、</w:t>
            </w:r>
            <w:r w:rsidR="00366E0E">
              <w:rPr>
                <w:rFonts w:ascii="HGPｺﾞｼｯｸM" w:eastAsia="HGPｺﾞｼｯｸM" w:hint="eastAsia"/>
              </w:rPr>
              <w:t>ご更新以外</w:t>
            </w:r>
            <w:r w:rsidR="008C2587">
              <w:rPr>
                <w:rFonts w:ascii="HGPｺﾞｼｯｸM" w:eastAsia="HGPｺﾞｼｯｸM" w:hint="eastAsia"/>
              </w:rPr>
              <w:t>で何かお困りごとがあれば、他業種の専門家とも提携しておりますので、</w:t>
            </w:r>
            <w:r w:rsidR="00DD6798">
              <w:rPr>
                <w:rFonts w:ascii="HGPｺﾞｼｯｸM" w:eastAsia="HGPｺﾞｼｯｸM" w:hint="eastAsia"/>
              </w:rPr>
              <w:t>いつでもお気軽にご相談ください。</w:t>
            </w:r>
          </w:p>
          <w:p w14:paraId="5FEF7C73" w14:textId="2E3EC9F1" w:rsidR="00AA6A65" w:rsidRPr="007432A1" w:rsidRDefault="00AA6A65" w:rsidP="00DD6798">
            <w:pPr>
              <w:pStyle w:val="a3"/>
              <w:rPr>
                <w:rFonts w:ascii="HGPｺﾞｼｯｸM" w:eastAsia="HGPｺﾞｼｯｸM"/>
              </w:rPr>
            </w:pPr>
          </w:p>
        </w:tc>
      </w:tr>
    </w:tbl>
    <w:p w14:paraId="15DDACDF" w14:textId="77777777" w:rsidR="00591BDB" w:rsidRPr="00BC4987" w:rsidRDefault="00591BDB" w:rsidP="00591BDB">
      <w:pPr>
        <w:pStyle w:val="a3"/>
        <w:snapToGrid w:val="0"/>
      </w:pPr>
    </w:p>
    <w:tbl>
      <w:tblPr>
        <w:tblStyle w:val="a4"/>
        <w:tblW w:w="0" w:type="auto"/>
        <w:tblLook w:val="04A0" w:firstRow="1" w:lastRow="0" w:firstColumn="1" w:lastColumn="0" w:noHBand="0" w:noVBand="1"/>
      </w:tblPr>
      <w:tblGrid>
        <w:gridCol w:w="1044"/>
        <w:gridCol w:w="4182"/>
        <w:gridCol w:w="1046"/>
        <w:gridCol w:w="1046"/>
        <w:gridCol w:w="1046"/>
        <w:gridCol w:w="1046"/>
        <w:gridCol w:w="1046"/>
      </w:tblGrid>
      <w:tr w:rsidR="00591BDB" w:rsidRPr="00FD0B69" w14:paraId="08973EE3" w14:textId="77777777" w:rsidTr="00920069">
        <w:tc>
          <w:tcPr>
            <w:tcW w:w="1044" w:type="dxa"/>
            <w:shd w:val="clear" w:color="auto" w:fill="7F7F7F" w:themeFill="text1" w:themeFillTint="80"/>
          </w:tcPr>
          <w:p w14:paraId="743D9205" w14:textId="77777777" w:rsidR="00591BDB" w:rsidRPr="00FD0B69" w:rsidRDefault="00591BDB" w:rsidP="00920069">
            <w:pPr>
              <w:pStyle w:val="a3"/>
              <w:rPr>
                <w:rFonts w:ascii="Book Antiqua" w:eastAsia="HGPｺﾞｼｯｸM" w:hAnsi="Book Antiqua"/>
              </w:rPr>
            </w:pPr>
            <w:r>
              <w:rPr>
                <w:rFonts w:ascii="Book Antiqua" w:eastAsia="HGPｺﾞｼｯｸM" w:hAnsi="Book Antiqua" w:hint="eastAsia"/>
              </w:rPr>
              <w:t>3</w:t>
            </w:r>
          </w:p>
        </w:tc>
        <w:tc>
          <w:tcPr>
            <w:tcW w:w="7320" w:type="dxa"/>
            <w:gridSpan w:val="4"/>
          </w:tcPr>
          <w:p w14:paraId="7917B932" w14:textId="77777777" w:rsidR="00591BDB" w:rsidRPr="00FD0B69" w:rsidRDefault="00591BDB" w:rsidP="00920069">
            <w:pPr>
              <w:pStyle w:val="a3"/>
              <w:rPr>
                <w:rFonts w:ascii="Book Antiqua" w:eastAsia="HGPｺﾞｼｯｸM" w:hAnsi="Book Antiqua"/>
              </w:rPr>
            </w:pPr>
            <w:r>
              <w:rPr>
                <w:rFonts w:ascii="Book Antiqua" w:eastAsia="HGPｺﾞｼｯｸM" w:hAnsi="Book Antiqua" w:hint="eastAsia"/>
              </w:rPr>
              <w:t>当社の対応にご満足いただいているかの確認を実施（契約手続き）</w:t>
            </w:r>
          </w:p>
        </w:tc>
        <w:tc>
          <w:tcPr>
            <w:tcW w:w="1046" w:type="dxa"/>
            <w:vMerge w:val="restart"/>
            <w:shd w:val="clear" w:color="auto" w:fill="E2EFD9" w:themeFill="accent6" w:themeFillTint="33"/>
          </w:tcPr>
          <w:p w14:paraId="1E28A0A3" w14:textId="77777777" w:rsidR="00591BDB" w:rsidRPr="00FD0B69" w:rsidRDefault="00591BDB" w:rsidP="00920069">
            <w:pPr>
              <w:pStyle w:val="a3"/>
              <w:rPr>
                <w:rFonts w:ascii="Book Antiqua" w:eastAsia="HGPｺﾞｼｯｸM" w:hAnsi="Book Antiqua"/>
              </w:rPr>
            </w:pPr>
            <w:r>
              <w:rPr>
                <w:rFonts w:ascii="Book Antiqua" w:eastAsia="HGPｺﾞｼｯｸM" w:hAnsi="Book Antiqua" w:hint="eastAsia"/>
              </w:rPr>
              <w:t>評価</w:t>
            </w:r>
          </w:p>
        </w:tc>
        <w:tc>
          <w:tcPr>
            <w:tcW w:w="1046" w:type="dxa"/>
            <w:vMerge w:val="restart"/>
            <w:vAlign w:val="center"/>
          </w:tcPr>
          <w:p w14:paraId="17A74F3B" w14:textId="77777777" w:rsidR="00591BDB" w:rsidRPr="00FD0B69" w:rsidRDefault="00591BDB" w:rsidP="00920069">
            <w:pPr>
              <w:pStyle w:val="a3"/>
              <w:jc w:val="center"/>
              <w:rPr>
                <w:rFonts w:ascii="Book Antiqua" w:eastAsia="HGPｺﾞｼｯｸM" w:hAnsi="Book Antiqua"/>
              </w:rPr>
            </w:pPr>
            <w:r>
              <w:rPr>
                <w:noProof/>
              </w:rPr>
              <w:drawing>
                <wp:inline distT="0" distB="0" distL="0" distR="0" wp14:anchorId="573BBA9E" wp14:editId="29731857">
                  <wp:extent cx="485775" cy="402838"/>
                  <wp:effectExtent l="0" t="0" r="0" b="0"/>
                  <wp:docPr id="15" name="図 15" descr="https://3.bp.blogspot.com/-Kas7dqv2tBk/UNbgdBVs_wI/AAAAAAAAJPU/GGxpD21ZpjM/s1600/mark_tenki_kum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bp.blogspot.com/-Kas7dqv2tBk/UNbgdBVs_wI/AAAAAAAAJPU/GGxpD21ZpjM/s1600/mark_tenki_kumor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577" cy="413455"/>
                          </a:xfrm>
                          <a:prstGeom prst="rect">
                            <a:avLst/>
                          </a:prstGeom>
                          <a:noFill/>
                          <a:ln>
                            <a:noFill/>
                          </a:ln>
                        </pic:spPr>
                      </pic:pic>
                    </a:graphicData>
                  </a:graphic>
                </wp:inline>
              </w:drawing>
            </w:r>
          </w:p>
        </w:tc>
      </w:tr>
      <w:tr w:rsidR="00591BDB" w:rsidRPr="00FD0B69" w14:paraId="5D8188B7" w14:textId="77777777" w:rsidTr="00920069">
        <w:tc>
          <w:tcPr>
            <w:tcW w:w="8364" w:type="dxa"/>
            <w:gridSpan w:val="5"/>
            <w:shd w:val="clear" w:color="auto" w:fill="F2F2F2" w:themeFill="background1" w:themeFillShade="F2"/>
          </w:tcPr>
          <w:p w14:paraId="2D5443A3" w14:textId="77777777" w:rsidR="00591BDB" w:rsidRPr="00CC29FC" w:rsidRDefault="00591BDB" w:rsidP="00920069">
            <w:pPr>
              <w:pStyle w:val="a3"/>
              <w:rPr>
                <w:rFonts w:ascii="HGPｺﾞｼｯｸM" w:eastAsia="HGPｺﾞｼｯｸM" w:hAnsi="Book Antiqua"/>
              </w:rPr>
            </w:pPr>
            <w:r>
              <w:rPr>
                <w:rFonts w:ascii="HGPｺﾞｼｯｸM" w:eastAsia="HGPｺﾞｼｯｸM" w:hAnsi="Book Antiqua" w:hint="eastAsia"/>
              </w:rPr>
              <w:t>お客さまにご満足いただき「安心」と「安全」の輪をより一層広げていくために</w:t>
            </w:r>
          </w:p>
        </w:tc>
        <w:tc>
          <w:tcPr>
            <w:tcW w:w="1046" w:type="dxa"/>
            <w:vMerge/>
            <w:shd w:val="clear" w:color="auto" w:fill="E2EFD9" w:themeFill="accent6" w:themeFillTint="33"/>
          </w:tcPr>
          <w:p w14:paraId="14B38E66" w14:textId="77777777" w:rsidR="00591BDB" w:rsidRPr="00FD0B69" w:rsidRDefault="00591BDB" w:rsidP="00920069">
            <w:pPr>
              <w:pStyle w:val="a3"/>
              <w:rPr>
                <w:rFonts w:ascii="Book Antiqua" w:eastAsia="HGPｺﾞｼｯｸM" w:hAnsi="Book Antiqua"/>
              </w:rPr>
            </w:pPr>
          </w:p>
        </w:tc>
        <w:tc>
          <w:tcPr>
            <w:tcW w:w="1046" w:type="dxa"/>
            <w:vMerge/>
          </w:tcPr>
          <w:p w14:paraId="476A8BC9" w14:textId="77777777" w:rsidR="00591BDB" w:rsidRPr="00FD0B69" w:rsidRDefault="00591BDB" w:rsidP="00920069">
            <w:pPr>
              <w:pStyle w:val="a3"/>
              <w:rPr>
                <w:rFonts w:ascii="Book Antiqua" w:eastAsia="HGPｺﾞｼｯｸM" w:hAnsi="Book Antiqua"/>
              </w:rPr>
            </w:pPr>
          </w:p>
        </w:tc>
      </w:tr>
      <w:tr w:rsidR="00591BDB" w:rsidRPr="00FD0B69" w14:paraId="395E7589" w14:textId="77777777" w:rsidTr="00920069">
        <w:tc>
          <w:tcPr>
            <w:tcW w:w="1044" w:type="dxa"/>
            <w:shd w:val="clear" w:color="auto" w:fill="BFBFBF" w:themeFill="background1" w:themeFillShade="BF"/>
          </w:tcPr>
          <w:p w14:paraId="4D66C77F" w14:textId="77777777" w:rsidR="00591BDB" w:rsidRPr="00FD0B69" w:rsidRDefault="00591BDB" w:rsidP="00920069">
            <w:pPr>
              <w:pStyle w:val="a3"/>
              <w:rPr>
                <w:rFonts w:ascii="Book Antiqua" w:eastAsia="HGPｺﾞｼｯｸM" w:hAnsi="Book Antiqua"/>
              </w:rPr>
            </w:pPr>
            <w:r>
              <w:rPr>
                <w:rFonts w:ascii="Book Antiqua" w:eastAsia="HGPｺﾞｼｯｸM" w:hAnsi="Book Antiqua" w:hint="eastAsia"/>
                <w:bCs/>
              </w:rPr>
              <w:t>対象</w:t>
            </w:r>
          </w:p>
        </w:tc>
        <w:tc>
          <w:tcPr>
            <w:tcW w:w="4182" w:type="dxa"/>
          </w:tcPr>
          <w:p w14:paraId="7B002601" w14:textId="77777777" w:rsidR="00591BDB" w:rsidRPr="00FD0B69" w:rsidRDefault="00591BDB" w:rsidP="00920069">
            <w:pPr>
              <w:pStyle w:val="a3"/>
              <w:snapToGrid w:val="0"/>
              <w:rPr>
                <w:rFonts w:ascii="Book Antiqua" w:eastAsia="HGPｺﾞｼｯｸM" w:hAnsi="Book Antiqua"/>
              </w:rPr>
            </w:pPr>
            <w:r w:rsidRPr="00CF061C">
              <w:rPr>
                <w:rFonts w:ascii="HGPｺﾞｼｯｸM" w:eastAsia="HGPｺﾞｼｯｸM" w:hint="eastAsia"/>
                <w:bCs/>
              </w:rPr>
              <w:t>お客さまアンケート項目～</w:t>
            </w:r>
            <w:r>
              <w:rPr>
                <w:rFonts w:ascii="HGPｺﾞｼｯｸM" w:eastAsia="HGPｺﾞｼｯｸM" w:hint="eastAsia"/>
                <w:bCs/>
              </w:rPr>
              <w:t>満足度</w:t>
            </w:r>
          </w:p>
        </w:tc>
        <w:tc>
          <w:tcPr>
            <w:tcW w:w="1046" w:type="dxa"/>
            <w:shd w:val="clear" w:color="auto" w:fill="DEEAF6" w:themeFill="accent1" w:themeFillTint="33"/>
          </w:tcPr>
          <w:p w14:paraId="4FBEF085" w14:textId="77777777" w:rsidR="00591BDB" w:rsidRPr="00FD0B69" w:rsidRDefault="00591BDB" w:rsidP="00920069">
            <w:pPr>
              <w:pStyle w:val="a3"/>
              <w:rPr>
                <w:rFonts w:ascii="Book Antiqua" w:eastAsia="HGPｺﾞｼｯｸM" w:hAnsi="Book Antiqua"/>
              </w:rPr>
            </w:pPr>
            <w:r w:rsidRPr="00FD0B69">
              <w:rPr>
                <w:rFonts w:ascii="Book Antiqua" w:eastAsia="HGPｺﾞｼｯｸM" w:hAnsi="Book Antiqua"/>
              </w:rPr>
              <w:t>目標</w:t>
            </w:r>
          </w:p>
        </w:tc>
        <w:tc>
          <w:tcPr>
            <w:tcW w:w="1046" w:type="dxa"/>
          </w:tcPr>
          <w:p w14:paraId="6B1DF767" w14:textId="77777777" w:rsidR="00591BDB" w:rsidRPr="00FD0B69" w:rsidRDefault="00591BDB" w:rsidP="00920069">
            <w:pPr>
              <w:pStyle w:val="a3"/>
              <w:rPr>
                <w:rFonts w:ascii="Book Antiqua" w:eastAsia="HGPｺﾞｼｯｸM" w:hAnsi="Book Antiqua"/>
              </w:rPr>
            </w:pPr>
            <w:r>
              <w:rPr>
                <w:rFonts w:ascii="Book Antiqua" w:eastAsia="HGPｺﾞｼｯｸM" w:hAnsi="Book Antiqua" w:hint="eastAsia"/>
              </w:rPr>
              <w:t>80.0</w:t>
            </w:r>
            <w:r w:rsidRPr="00FD0B69">
              <w:rPr>
                <w:rFonts w:ascii="Book Antiqua" w:eastAsia="HGPｺﾞｼｯｸM" w:hAnsi="Book Antiqua"/>
              </w:rPr>
              <w:t>％</w:t>
            </w:r>
          </w:p>
        </w:tc>
        <w:tc>
          <w:tcPr>
            <w:tcW w:w="1046" w:type="dxa"/>
          </w:tcPr>
          <w:p w14:paraId="77A9297E" w14:textId="77777777" w:rsidR="00591BDB" w:rsidRPr="00FD0B69" w:rsidRDefault="00591BDB" w:rsidP="00920069">
            <w:pPr>
              <w:pStyle w:val="a3"/>
              <w:rPr>
                <w:rFonts w:ascii="Book Antiqua" w:eastAsia="HGPｺﾞｼｯｸM" w:hAnsi="Book Antiqua"/>
              </w:rPr>
            </w:pPr>
            <w:r>
              <w:rPr>
                <w:noProof/>
              </w:rPr>
              <mc:AlternateContent>
                <mc:Choice Requires="wps">
                  <w:drawing>
                    <wp:anchor distT="0" distB="0" distL="114300" distR="114300" simplePos="0" relativeHeight="251660288" behindDoc="0" locked="0" layoutInCell="1" allowOverlap="1" wp14:anchorId="3F798C62" wp14:editId="350B7015">
                      <wp:simplePos x="0" y="0"/>
                      <wp:positionH relativeFrom="column">
                        <wp:posOffset>186055</wp:posOffset>
                      </wp:positionH>
                      <wp:positionV relativeFrom="paragraph">
                        <wp:posOffset>19685</wp:posOffset>
                      </wp:positionV>
                      <wp:extent cx="216000" cy="171450"/>
                      <wp:effectExtent l="3175" t="15875" r="34925" b="34925"/>
                      <wp:wrapNone/>
                      <wp:docPr id="13" name="二等辺三角形 13"/>
                      <wp:cNvGraphicFramePr/>
                      <a:graphic xmlns:a="http://schemas.openxmlformats.org/drawingml/2006/main">
                        <a:graphicData uri="http://schemas.microsoft.com/office/word/2010/wordprocessingShape">
                          <wps:wsp>
                            <wps:cNvSpPr/>
                            <wps:spPr>
                              <a:xfrm rot="5400000">
                                <a:off x="0" y="0"/>
                                <a:ext cx="216000" cy="171450"/>
                              </a:xfrm>
                              <a:prstGeom prst="triangle">
                                <a:avLst/>
                              </a:prstGeom>
                              <a:solidFill>
                                <a:srgbClr val="002060"/>
                              </a:solidFill>
                              <a:ln w="12700" cap="flat" cmpd="sng" algn="ctr">
                                <a:solidFill>
                                  <a:srgbClr val="4472C4">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B58A9B" id="二等辺三角形 13" o:spid="_x0000_s1026" type="#_x0000_t5" style="position:absolute;left:0;text-align:left;margin-left:14.65pt;margin-top:1.55pt;width:17pt;height:13.5pt;rotation:9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" fillcolor="#002060" strokecolor="#b4c7e7" strokeweight="1pt"/>
                  </w:pict>
                </mc:Fallback>
              </mc:AlternateContent>
            </w:r>
          </w:p>
        </w:tc>
        <w:tc>
          <w:tcPr>
            <w:tcW w:w="1046" w:type="dxa"/>
            <w:shd w:val="clear" w:color="auto" w:fill="FFCCFF"/>
          </w:tcPr>
          <w:p w14:paraId="2FA9C960" w14:textId="77777777" w:rsidR="00591BDB" w:rsidRPr="00FD0B69" w:rsidRDefault="00591BDB" w:rsidP="00920069">
            <w:pPr>
              <w:pStyle w:val="a3"/>
              <w:rPr>
                <w:rFonts w:ascii="Book Antiqua" w:eastAsia="HGPｺﾞｼｯｸM" w:hAnsi="Book Antiqua"/>
              </w:rPr>
            </w:pPr>
            <w:r w:rsidRPr="00FD0B69">
              <w:rPr>
                <w:rFonts w:ascii="Book Antiqua" w:eastAsia="HGPｺﾞｼｯｸM" w:hAnsi="Book Antiqua"/>
              </w:rPr>
              <w:t>結果</w:t>
            </w:r>
          </w:p>
        </w:tc>
        <w:tc>
          <w:tcPr>
            <w:tcW w:w="1046" w:type="dxa"/>
          </w:tcPr>
          <w:p w14:paraId="1F9F326E" w14:textId="300AB987" w:rsidR="00591BDB" w:rsidRPr="00FD0B69" w:rsidRDefault="004C33C5" w:rsidP="00920069">
            <w:pPr>
              <w:pStyle w:val="a3"/>
              <w:rPr>
                <w:rFonts w:ascii="Book Antiqua" w:eastAsia="HGPｺﾞｼｯｸM" w:hAnsi="Book Antiqua"/>
              </w:rPr>
            </w:pPr>
            <w:r>
              <w:rPr>
                <w:rFonts w:ascii="Book Antiqua" w:eastAsia="HGPｺﾞｼｯｸM" w:hAnsi="Book Antiqua" w:hint="eastAsia"/>
              </w:rPr>
              <w:t>6</w:t>
            </w:r>
            <w:r w:rsidR="00DD6798">
              <w:rPr>
                <w:rFonts w:ascii="Book Antiqua" w:eastAsia="HGPｺﾞｼｯｸM" w:hAnsi="Book Antiqua" w:hint="eastAsia"/>
              </w:rPr>
              <w:t>2.0</w:t>
            </w:r>
            <w:r w:rsidR="00591BDB" w:rsidRPr="00FD0B69">
              <w:rPr>
                <w:rFonts w:ascii="Book Antiqua" w:eastAsia="HGPｺﾞｼｯｸM" w:hAnsi="Book Antiqua"/>
              </w:rPr>
              <w:t>％</w:t>
            </w:r>
          </w:p>
        </w:tc>
      </w:tr>
      <w:tr w:rsidR="005B43B5" w:rsidRPr="00BC4987" w14:paraId="7CA592CE" w14:textId="77777777" w:rsidTr="0029799A">
        <w:trPr>
          <w:trHeight w:val="1001"/>
        </w:trPr>
        <w:tc>
          <w:tcPr>
            <w:tcW w:w="10456" w:type="dxa"/>
            <w:gridSpan w:val="7"/>
          </w:tcPr>
          <w:p w14:paraId="7C39BD55" w14:textId="375A2846" w:rsidR="005B43B5" w:rsidRDefault="0029799A" w:rsidP="008A647D">
            <w:pPr>
              <w:snapToGrid w:val="0"/>
              <w:spacing w:line="276" w:lineRule="auto"/>
              <w:jc w:val="left"/>
              <w:rPr>
                <w:rFonts w:ascii="HGPｺﾞｼｯｸM" w:eastAsia="HGPｺﾞｼｯｸM"/>
              </w:rPr>
            </w:pPr>
            <w:r w:rsidRPr="008A647D">
              <w:rPr>
                <w:rFonts w:ascii="HGPｺﾞｼｯｸM" w:eastAsia="HGPｺﾞｼｯｸM" w:hint="eastAsia"/>
                <w:color w:val="000000" w:themeColor="text1"/>
                <w:szCs w:val="21"/>
              </w:rPr>
              <w:t>補償内容はもちろん、付帯サービス・周辺知識・公的保険</w:t>
            </w:r>
            <w:r w:rsidRPr="008A647D">
              <w:rPr>
                <w:rFonts w:ascii="HGPｺﾞｼｯｸM" w:eastAsia="HGPｺﾞｼｯｸM" w:hint="eastAsia"/>
                <w:szCs w:val="21"/>
              </w:rPr>
              <w:t>の補償内容</w:t>
            </w:r>
            <w:r w:rsidR="000A2E8E" w:rsidRPr="008A647D">
              <w:rPr>
                <w:rFonts w:ascii="HGPｺﾞｼｯｸM" w:eastAsia="HGPｺﾞｼｯｸM" w:hint="eastAsia"/>
                <w:szCs w:val="21"/>
              </w:rPr>
              <w:t>についても</w:t>
            </w:r>
            <w:r w:rsidRPr="008A647D">
              <w:rPr>
                <w:rFonts w:ascii="HGPｺﾞｼｯｸM" w:eastAsia="HGPｺﾞｼｯｸM" w:hint="eastAsia"/>
                <w:szCs w:val="21"/>
              </w:rPr>
              <w:t>、分かりやすい表現を用いて、ご理解いただけるまで丁寧な説明</w:t>
            </w:r>
            <w:r w:rsidR="00AA6A65">
              <w:rPr>
                <w:rFonts w:ascii="HGPｺﾞｼｯｸM" w:eastAsia="HGPｺﾞｼｯｸM" w:hint="eastAsia"/>
                <w:szCs w:val="21"/>
              </w:rPr>
              <w:t>を</w:t>
            </w:r>
            <w:r w:rsidRPr="008A647D">
              <w:rPr>
                <w:rFonts w:ascii="HGPｺﾞｼｯｸM" w:eastAsia="HGPｺﾞｼｯｸM" w:hint="eastAsia"/>
                <w:szCs w:val="21"/>
              </w:rPr>
              <w:t>心掛け</w:t>
            </w:r>
            <w:r w:rsidR="00DD6798">
              <w:rPr>
                <w:rFonts w:ascii="HGPｺﾞｼｯｸM" w:eastAsia="HGPｺﾞｼｯｸM" w:hint="eastAsia"/>
                <w:szCs w:val="21"/>
              </w:rPr>
              <w:t>てまいりました。今後</w:t>
            </w:r>
            <w:r w:rsidR="00DA6013">
              <w:rPr>
                <w:rFonts w:ascii="HGPｺﾞｼｯｸM" w:eastAsia="HGPｺﾞｼｯｸM" w:hint="eastAsia"/>
                <w:szCs w:val="21"/>
              </w:rPr>
              <w:t>も</w:t>
            </w:r>
            <w:r w:rsidR="00DD6798">
              <w:rPr>
                <w:rFonts w:ascii="HGPｺﾞｼｯｸM" w:eastAsia="HGPｺﾞｼｯｸM" w:hint="eastAsia"/>
                <w:szCs w:val="21"/>
              </w:rPr>
              <w:t>、多くのお客さまの声をお聞かせいただきたいと思っております。</w:t>
            </w:r>
            <w:r w:rsidR="00DD6798">
              <w:rPr>
                <w:rFonts w:ascii="HGPｺﾞｼｯｸM" w:eastAsia="HGPｺﾞｼｯｸM" w:hint="eastAsia"/>
              </w:rPr>
              <w:t>引き続きアンケートのご協力をお願いいたします。従業員の業務の励みにもなりますので、ぜひフリーコメントにもひと言ご記入いただければ幸いです。</w:t>
            </w:r>
          </w:p>
          <w:p w14:paraId="77CFDEDC" w14:textId="069396D2" w:rsidR="00AA6A65" w:rsidRPr="008A647D" w:rsidRDefault="00AA6A65" w:rsidP="008A647D">
            <w:pPr>
              <w:snapToGrid w:val="0"/>
              <w:spacing w:line="276" w:lineRule="auto"/>
              <w:jc w:val="left"/>
              <w:rPr>
                <w:rFonts w:ascii="Book Antiqua" w:eastAsia="HGPｺﾞｼｯｸM" w:hAnsi="Book Antiqua"/>
                <w:color w:val="000000" w:themeColor="text1"/>
              </w:rPr>
            </w:pPr>
          </w:p>
        </w:tc>
      </w:tr>
    </w:tbl>
    <w:p w14:paraId="76FDF6D2" w14:textId="77777777" w:rsidR="00591BDB" w:rsidRDefault="00591BDB" w:rsidP="00591BDB">
      <w:pPr>
        <w:pStyle w:val="a3"/>
        <w:snapToGrid w:val="0"/>
        <w:rPr>
          <w:rFonts w:ascii="Book Antiqua" w:eastAsia="HGPｺﾞｼｯｸM" w:hAnsi="Book Antiqua"/>
        </w:rPr>
      </w:pPr>
    </w:p>
    <w:tbl>
      <w:tblPr>
        <w:tblStyle w:val="a4"/>
        <w:tblW w:w="0" w:type="auto"/>
        <w:tblLook w:val="04A0" w:firstRow="1" w:lastRow="0" w:firstColumn="1" w:lastColumn="0" w:noHBand="0" w:noVBand="1"/>
      </w:tblPr>
      <w:tblGrid>
        <w:gridCol w:w="1044"/>
        <w:gridCol w:w="4182"/>
        <w:gridCol w:w="1046"/>
        <w:gridCol w:w="1046"/>
        <w:gridCol w:w="1046"/>
        <w:gridCol w:w="1046"/>
        <w:gridCol w:w="1046"/>
      </w:tblGrid>
      <w:tr w:rsidR="00591BDB" w:rsidRPr="00FD0B69" w14:paraId="7FC9499E" w14:textId="77777777" w:rsidTr="00920069">
        <w:tc>
          <w:tcPr>
            <w:tcW w:w="1044" w:type="dxa"/>
            <w:shd w:val="clear" w:color="auto" w:fill="7F7F7F" w:themeFill="text1" w:themeFillTint="80"/>
          </w:tcPr>
          <w:p w14:paraId="07F2DE96" w14:textId="77777777" w:rsidR="00591BDB" w:rsidRPr="00FD0B69" w:rsidRDefault="00591BDB" w:rsidP="00920069">
            <w:pPr>
              <w:pStyle w:val="a3"/>
              <w:rPr>
                <w:rFonts w:ascii="Book Antiqua" w:eastAsia="HGPｺﾞｼｯｸM" w:hAnsi="Book Antiqua"/>
              </w:rPr>
            </w:pPr>
            <w:r>
              <w:rPr>
                <w:rFonts w:ascii="Book Antiqua" w:eastAsia="HGPｺﾞｼｯｸM" w:hAnsi="Book Antiqua" w:hint="eastAsia"/>
              </w:rPr>
              <w:t>4</w:t>
            </w:r>
          </w:p>
        </w:tc>
        <w:tc>
          <w:tcPr>
            <w:tcW w:w="7320" w:type="dxa"/>
            <w:gridSpan w:val="4"/>
          </w:tcPr>
          <w:p w14:paraId="0B51E38E" w14:textId="77777777" w:rsidR="00591BDB" w:rsidRPr="00FD0B69" w:rsidRDefault="00591BDB" w:rsidP="00920069">
            <w:pPr>
              <w:pStyle w:val="a3"/>
              <w:rPr>
                <w:rFonts w:ascii="Book Antiqua" w:eastAsia="HGPｺﾞｼｯｸM" w:hAnsi="Book Antiqua"/>
              </w:rPr>
            </w:pPr>
            <w:r>
              <w:rPr>
                <w:rFonts w:ascii="Book Antiqua" w:eastAsia="HGPｺﾞｼｯｸM" w:hAnsi="Book Antiqua" w:hint="eastAsia"/>
              </w:rPr>
              <w:t>当社の対応にご満足いただいているかの確認を実施（事故対応）</w:t>
            </w:r>
          </w:p>
        </w:tc>
        <w:tc>
          <w:tcPr>
            <w:tcW w:w="1046" w:type="dxa"/>
            <w:vMerge w:val="restart"/>
            <w:shd w:val="clear" w:color="auto" w:fill="E2EFD9" w:themeFill="accent6" w:themeFillTint="33"/>
          </w:tcPr>
          <w:p w14:paraId="5F9387DD" w14:textId="77777777" w:rsidR="00591BDB" w:rsidRPr="00FD0B69" w:rsidRDefault="00591BDB" w:rsidP="00920069">
            <w:pPr>
              <w:pStyle w:val="a3"/>
              <w:rPr>
                <w:rFonts w:ascii="Book Antiqua" w:eastAsia="HGPｺﾞｼｯｸM" w:hAnsi="Book Antiqua"/>
              </w:rPr>
            </w:pPr>
            <w:r>
              <w:rPr>
                <w:rFonts w:ascii="Book Antiqua" w:eastAsia="HGPｺﾞｼｯｸM" w:hAnsi="Book Antiqua" w:hint="eastAsia"/>
              </w:rPr>
              <w:t>評価</w:t>
            </w:r>
          </w:p>
        </w:tc>
        <w:tc>
          <w:tcPr>
            <w:tcW w:w="1046" w:type="dxa"/>
            <w:vMerge w:val="restart"/>
            <w:vAlign w:val="center"/>
          </w:tcPr>
          <w:p w14:paraId="39D01BDA" w14:textId="3FE35559" w:rsidR="00591BDB" w:rsidRPr="00FD0B69" w:rsidRDefault="004C33C5" w:rsidP="00920069">
            <w:pPr>
              <w:pStyle w:val="a3"/>
              <w:jc w:val="center"/>
              <w:rPr>
                <w:rFonts w:ascii="Book Antiqua" w:eastAsia="HGPｺﾞｼｯｸM" w:hAnsi="Book Antiqua"/>
              </w:rPr>
            </w:pPr>
            <w:r>
              <w:rPr>
                <w:noProof/>
              </w:rPr>
              <w:drawing>
                <wp:inline distT="0" distB="0" distL="0" distR="0" wp14:anchorId="0F4E03D6" wp14:editId="3EF5EDAD">
                  <wp:extent cx="322858" cy="332885"/>
                  <wp:effectExtent l="0" t="0" r="1270" b="0"/>
                  <wp:docPr id="134773400" name="図 134773400" descr="https://3.bp.blogspot.com/-93EsFuhpCKo/UNbgb6ZaNHI/AAAAAAAAJPE/ZIVJ0VqJSRM/s1600/mark_tenki_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93EsFuhpCKo/UNbgb6ZaNHI/AAAAAAAAJPE/ZIVJ0VqJSRM/s1600/mark_tenki_ha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841" cy="353489"/>
                          </a:xfrm>
                          <a:prstGeom prst="rect">
                            <a:avLst/>
                          </a:prstGeom>
                          <a:noFill/>
                          <a:ln>
                            <a:noFill/>
                          </a:ln>
                        </pic:spPr>
                      </pic:pic>
                    </a:graphicData>
                  </a:graphic>
                </wp:inline>
              </w:drawing>
            </w:r>
          </w:p>
        </w:tc>
      </w:tr>
      <w:tr w:rsidR="00591BDB" w:rsidRPr="00FD0B69" w14:paraId="271302A6" w14:textId="77777777" w:rsidTr="00920069">
        <w:tc>
          <w:tcPr>
            <w:tcW w:w="8364" w:type="dxa"/>
            <w:gridSpan w:val="5"/>
            <w:shd w:val="clear" w:color="auto" w:fill="F2F2F2" w:themeFill="background1" w:themeFillShade="F2"/>
          </w:tcPr>
          <w:p w14:paraId="681A20EA" w14:textId="77777777" w:rsidR="00591BDB" w:rsidRPr="00CC29FC" w:rsidRDefault="00591BDB" w:rsidP="00920069">
            <w:pPr>
              <w:pStyle w:val="a3"/>
              <w:rPr>
                <w:rFonts w:ascii="HGPｺﾞｼｯｸM" w:eastAsia="HGPｺﾞｼｯｸM" w:hAnsi="Book Antiqua"/>
              </w:rPr>
            </w:pPr>
            <w:r>
              <w:rPr>
                <w:rFonts w:ascii="HGPｺﾞｼｯｸM" w:eastAsia="HGPｺﾞｼｯｸM" w:hAnsi="Book Antiqua" w:hint="eastAsia"/>
              </w:rPr>
              <w:t>お客さまにご満足いただき「安心」と「安全」の輪をより一層広げていくために</w:t>
            </w:r>
          </w:p>
        </w:tc>
        <w:tc>
          <w:tcPr>
            <w:tcW w:w="1046" w:type="dxa"/>
            <w:vMerge/>
            <w:shd w:val="clear" w:color="auto" w:fill="E2EFD9" w:themeFill="accent6" w:themeFillTint="33"/>
          </w:tcPr>
          <w:p w14:paraId="4D6DAE36" w14:textId="77777777" w:rsidR="00591BDB" w:rsidRPr="00FD0B69" w:rsidRDefault="00591BDB" w:rsidP="00920069">
            <w:pPr>
              <w:pStyle w:val="a3"/>
              <w:rPr>
                <w:rFonts w:ascii="Book Antiqua" w:eastAsia="HGPｺﾞｼｯｸM" w:hAnsi="Book Antiqua"/>
              </w:rPr>
            </w:pPr>
          </w:p>
        </w:tc>
        <w:tc>
          <w:tcPr>
            <w:tcW w:w="1046" w:type="dxa"/>
            <w:vMerge/>
          </w:tcPr>
          <w:p w14:paraId="03C13B77" w14:textId="77777777" w:rsidR="00591BDB" w:rsidRPr="00FD0B69" w:rsidRDefault="00591BDB" w:rsidP="00920069">
            <w:pPr>
              <w:pStyle w:val="a3"/>
              <w:rPr>
                <w:rFonts w:ascii="Book Antiqua" w:eastAsia="HGPｺﾞｼｯｸM" w:hAnsi="Book Antiqua"/>
              </w:rPr>
            </w:pPr>
          </w:p>
        </w:tc>
      </w:tr>
      <w:tr w:rsidR="00591BDB" w:rsidRPr="00FD0B69" w14:paraId="732DA3F0" w14:textId="77777777" w:rsidTr="00920069">
        <w:tc>
          <w:tcPr>
            <w:tcW w:w="1044" w:type="dxa"/>
            <w:shd w:val="clear" w:color="auto" w:fill="BFBFBF" w:themeFill="background1" w:themeFillShade="BF"/>
          </w:tcPr>
          <w:p w14:paraId="1F59598C" w14:textId="77777777" w:rsidR="00591BDB" w:rsidRPr="00FD0B69" w:rsidRDefault="00591BDB" w:rsidP="00920069">
            <w:pPr>
              <w:pStyle w:val="a3"/>
              <w:rPr>
                <w:rFonts w:ascii="Book Antiqua" w:eastAsia="HGPｺﾞｼｯｸM" w:hAnsi="Book Antiqua"/>
              </w:rPr>
            </w:pPr>
            <w:r>
              <w:rPr>
                <w:rFonts w:ascii="Book Antiqua" w:eastAsia="HGPｺﾞｼｯｸM" w:hAnsi="Book Antiqua" w:hint="eastAsia"/>
                <w:bCs/>
              </w:rPr>
              <w:t>対象</w:t>
            </w:r>
          </w:p>
        </w:tc>
        <w:tc>
          <w:tcPr>
            <w:tcW w:w="4182" w:type="dxa"/>
          </w:tcPr>
          <w:p w14:paraId="41CD0F06" w14:textId="77777777" w:rsidR="00591BDB" w:rsidRPr="00FD0B69" w:rsidRDefault="00591BDB" w:rsidP="00920069">
            <w:pPr>
              <w:pStyle w:val="a3"/>
              <w:snapToGrid w:val="0"/>
              <w:rPr>
                <w:rFonts w:ascii="Book Antiqua" w:eastAsia="HGPｺﾞｼｯｸM" w:hAnsi="Book Antiqua"/>
              </w:rPr>
            </w:pPr>
            <w:r w:rsidRPr="00CF061C">
              <w:rPr>
                <w:rFonts w:ascii="HGPｺﾞｼｯｸM" w:eastAsia="HGPｺﾞｼｯｸM" w:hint="eastAsia"/>
                <w:bCs/>
              </w:rPr>
              <w:t>お客さまアンケート項目～</w:t>
            </w:r>
            <w:r>
              <w:rPr>
                <w:rFonts w:ascii="HGPｺﾞｼｯｸM" w:eastAsia="HGPｺﾞｼｯｸM" w:hint="eastAsia"/>
                <w:bCs/>
              </w:rPr>
              <w:t>満足度</w:t>
            </w:r>
          </w:p>
        </w:tc>
        <w:tc>
          <w:tcPr>
            <w:tcW w:w="1046" w:type="dxa"/>
            <w:shd w:val="clear" w:color="auto" w:fill="DEEAF6" w:themeFill="accent1" w:themeFillTint="33"/>
          </w:tcPr>
          <w:p w14:paraId="72C637BD" w14:textId="77777777" w:rsidR="00591BDB" w:rsidRPr="00FD0B69" w:rsidRDefault="00591BDB" w:rsidP="00920069">
            <w:pPr>
              <w:pStyle w:val="a3"/>
              <w:rPr>
                <w:rFonts w:ascii="Book Antiqua" w:eastAsia="HGPｺﾞｼｯｸM" w:hAnsi="Book Antiqua"/>
              </w:rPr>
            </w:pPr>
            <w:r w:rsidRPr="00FD0B69">
              <w:rPr>
                <w:rFonts w:ascii="Book Antiqua" w:eastAsia="HGPｺﾞｼｯｸM" w:hAnsi="Book Antiqua"/>
              </w:rPr>
              <w:t>目標</w:t>
            </w:r>
          </w:p>
        </w:tc>
        <w:tc>
          <w:tcPr>
            <w:tcW w:w="1046" w:type="dxa"/>
          </w:tcPr>
          <w:p w14:paraId="39553057" w14:textId="77777777" w:rsidR="00591BDB" w:rsidRPr="00FD0B69" w:rsidRDefault="00591BDB" w:rsidP="00920069">
            <w:pPr>
              <w:pStyle w:val="a3"/>
              <w:rPr>
                <w:rFonts w:ascii="Book Antiqua" w:eastAsia="HGPｺﾞｼｯｸM" w:hAnsi="Book Antiqua"/>
              </w:rPr>
            </w:pPr>
            <w:r>
              <w:rPr>
                <w:rFonts w:ascii="Book Antiqua" w:eastAsia="HGPｺﾞｼｯｸM" w:hAnsi="Book Antiqua" w:hint="eastAsia"/>
              </w:rPr>
              <w:t>80.0</w:t>
            </w:r>
            <w:r w:rsidRPr="00FD0B69">
              <w:rPr>
                <w:rFonts w:ascii="Book Antiqua" w:eastAsia="HGPｺﾞｼｯｸM" w:hAnsi="Book Antiqua"/>
              </w:rPr>
              <w:t>％</w:t>
            </w:r>
          </w:p>
        </w:tc>
        <w:tc>
          <w:tcPr>
            <w:tcW w:w="1046" w:type="dxa"/>
          </w:tcPr>
          <w:p w14:paraId="142C5BFD" w14:textId="77777777" w:rsidR="00591BDB" w:rsidRPr="00FD0B69" w:rsidRDefault="00591BDB" w:rsidP="00920069">
            <w:pPr>
              <w:pStyle w:val="a3"/>
              <w:rPr>
                <w:rFonts w:ascii="Book Antiqua" w:eastAsia="HGPｺﾞｼｯｸM" w:hAnsi="Book Antiqua"/>
              </w:rPr>
            </w:pPr>
            <w:r>
              <w:rPr>
                <w:noProof/>
              </w:rPr>
              <mc:AlternateContent>
                <mc:Choice Requires="wps">
                  <w:drawing>
                    <wp:anchor distT="0" distB="0" distL="114300" distR="114300" simplePos="0" relativeHeight="251663360" behindDoc="0" locked="0" layoutInCell="1" allowOverlap="1" wp14:anchorId="031DFB9B" wp14:editId="304A0D80">
                      <wp:simplePos x="0" y="0"/>
                      <wp:positionH relativeFrom="column">
                        <wp:posOffset>186055</wp:posOffset>
                      </wp:positionH>
                      <wp:positionV relativeFrom="paragraph">
                        <wp:posOffset>19685</wp:posOffset>
                      </wp:positionV>
                      <wp:extent cx="216000" cy="171450"/>
                      <wp:effectExtent l="3175" t="15875" r="34925" b="34925"/>
                      <wp:wrapNone/>
                      <wp:docPr id="3" name="二等辺三角形 3"/>
                      <wp:cNvGraphicFramePr/>
                      <a:graphic xmlns:a="http://schemas.openxmlformats.org/drawingml/2006/main">
                        <a:graphicData uri="http://schemas.microsoft.com/office/word/2010/wordprocessingShape">
                          <wps:wsp>
                            <wps:cNvSpPr/>
                            <wps:spPr>
                              <a:xfrm rot="5400000">
                                <a:off x="0" y="0"/>
                                <a:ext cx="216000" cy="171450"/>
                              </a:xfrm>
                              <a:prstGeom prst="triangle">
                                <a:avLst/>
                              </a:prstGeom>
                              <a:solidFill>
                                <a:srgbClr val="002060"/>
                              </a:solidFill>
                              <a:ln w="12700" cap="flat" cmpd="sng" algn="ctr">
                                <a:solidFill>
                                  <a:srgbClr val="4472C4">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6EABE7" id="二等辺三角形 3" o:spid="_x0000_s1026" type="#_x0000_t5" style="position:absolute;left:0;text-align:left;margin-left:14.65pt;margin-top:1.55pt;width:17pt;height:13.5pt;rotation:9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" fillcolor="#002060" strokecolor="#b4c7e7" strokeweight="1pt"/>
                  </w:pict>
                </mc:Fallback>
              </mc:AlternateContent>
            </w:r>
          </w:p>
        </w:tc>
        <w:tc>
          <w:tcPr>
            <w:tcW w:w="1046" w:type="dxa"/>
            <w:shd w:val="clear" w:color="auto" w:fill="FFCCFF"/>
          </w:tcPr>
          <w:p w14:paraId="04D1BF59" w14:textId="77777777" w:rsidR="00591BDB" w:rsidRPr="00FD0B69" w:rsidRDefault="00591BDB" w:rsidP="00920069">
            <w:pPr>
              <w:pStyle w:val="a3"/>
              <w:rPr>
                <w:rFonts w:ascii="Book Antiqua" w:eastAsia="HGPｺﾞｼｯｸM" w:hAnsi="Book Antiqua"/>
              </w:rPr>
            </w:pPr>
            <w:r w:rsidRPr="00FD0B69">
              <w:rPr>
                <w:rFonts w:ascii="Book Antiqua" w:eastAsia="HGPｺﾞｼｯｸM" w:hAnsi="Book Antiqua"/>
              </w:rPr>
              <w:t>結果</w:t>
            </w:r>
          </w:p>
        </w:tc>
        <w:tc>
          <w:tcPr>
            <w:tcW w:w="1046" w:type="dxa"/>
          </w:tcPr>
          <w:p w14:paraId="7DA662EA" w14:textId="17E231B7" w:rsidR="00591BDB" w:rsidRPr="00FD0B69" w:rsidRDefault="004C33C5" w:rsidP="00920069">
            <w:pPr>
              <w:pStyle w:val="a3"/>
              <w:rPr>
                <w:rFonts w:ascii="Book Antiqua" w:eastAsia="HGPｺﾞｼｯｸM" w:hAnsi="Book Antiqua"/>
              </w:rPr>
            </w:pPr>
            <w:r>
              <w:rPr>
                <w:rFonts w:ascii="Book Antiqua" w:eastAsia="HGPｺﾞｼｯｸM" w:hAnsi="Book Antiqua" w:hint="eastAsia"/>
              </w:rPr>
              <w:t>100</w:t>
            </w:r>
            <w:r w:rsidR="00591BDB" w:rsidRPr="00FD0B69">
              <w:rPr>
                <w:rFonts w:ascii="Book Antiqua" w:eastAsia="HGPｺﾞｼｯｸM" w:hAnsi="Book Antiqua"/>
              </w:rPr>
              <w:t>％</w:t>
            </w:r>
          </w:p>
        </w:tc>
      </w:tr>
      <w:tr w:rsidR="00591BDB" w:rsidRPr="00CF061C" w14:paraId="7EB878B1" w14:textId="77777777" w:rsidTr="00920069">
        <w:trPr>
          <w:trHeight w:val="1100"/>
        </w:trPr>
        <w:tc>
          <w:tcPr>
            <w:tcW w:w="10456" w:type="dxa"/>
            <w:gridSpan w:val="7"/>
          </w:tcPr>
          <w:p w14:paraId="14A74A7A" w14:textId="77777777" w:rsidR="00591BDB" w:rsidRDefault="003B6315" w:rsidP="003C5FB1">
            <w:pPr>
              <w:pStyle w:val="a3"/>
              <w:jc w:val="left"/>
              <w:rPr>
                <w:rFonts w:ascii="HGPｺﾞｼｯｸM" w:eastAsia="HGPｺﾞｼｯｸM"/>
              </w:rPr>
            </w:pPr>
            <w:r>
              <w:rPr>
                <w:rFonts w:ascii="HGPｺﾞｼｯｸM" w:eastAsia="HGPｺﾞｼｯｸM" w:hint="eastAsia"/>
              </w:rPr>
              <w:t>自動車の事故対応に関してお客さまに「満足」との評価をいただ</w:t>
            </w:r>
            <w:r w:rsidR="00AA6A65">
              <w:rPr>
                <w:rFonts w:ascii="HGPｺﾞｼｯｸM" w:eastAsia="HGPｺﾞｼｯｸM" w:hint="eastAsia"/>
              </w:rPr>
              <w:t>きました</w:t>
            </w:r>
            <w:r>
              <w:rPr>
                <w:rFonts w:ascii="HGPｺﾞｼｯｸM" w:eastAsia="HGPｺﾞｼｯｸM" w:hint="eastAsia"/>
              </w:rPr>
              <w:t>。</w:t>
            </w:r>
            <w:r w:rsidR="00550568">
              <w:rPr>
                <w:rFonts w:ascii="HGPｺﾞｼｯｸM" w:eastAsia="HGPｺﾞｼｯｸM" w:hint="eastAsia"/>
              </w:rPr>
              <w:t>引き続き</w:t>
            </w:r>
            <w:r w:rsidR="001C6450" w:rsidRPr="00A54550">
              <w:rPr>
                <w:rFonts w:ascii="HGPｺﾞｼｯｸM" w:eastAsia="HGPｺﾞｼｯｸM" w:hint="eastAsia"/>
              </w:rPr>
              <w:t>事故に遭われたお客さまの不安を少しでも解消し、分かりやすいご説明とスピーディーな対応で、ご安心いただけるように</w:t>
            </w:r>
            <w:r w:rsidR="00550568">
              <w:rPr>
                <w:rFonts w:ascii="HGPｺﾞｼｯｸM" w:eastAsia="HGPｺﾞｼｯｸM" w:hint="eastAsia"/>
              </w:rPr>
              <w:t>取り組みます。</w:t>
            </w:r>
            <w:r w:rsidR="00AA6A65">
              <w:rPr>
                <w:rFonts w:ascii="HGPｺﾞｼｯｸM" w:eastAsia="HGPｺﾞｼｯｸM" w:hint="eastAsia"/>
              </w:rPr>
              <w:t>こちらのアンケートに関しましても</w:t>
            </w:r>
            <w:r w:rsidR="00550568">
              <w:rPr>
                <w:rFonts w:ascii="HGPｺﾞｼｯｸM" w:eastAsia="HGPｺﾞｼｯｸM" w:hint="eastAsia"/>
              </w:rPr>
              <w:t>多くのお客さまの声をお聞かせいただきたいので、</w:t>
            </w:r>
            <w:r w:rsidR="00AA6A65">
              <w:rPr>
                <w:rFonts w:ascii="HGPｺﾞｼｯｸM" w:eastAsia="HGPｺﾞｼｯｸM" w:hint="eastAsia"/>
              </w:rPr>
              <w:t>今後も</w:t>
            </w:r>
            <w:r w:rsidR="00550568">
              <w:rPr>
                <w:rFonts w:ascii="HGPｺﾞｼｯｸM" w:eastAsia="HGPｺﾞｼｯｸM" w:hint="eastAsia"/>
              </w:rPr>
              <w:t>アンケートの回答にご協力をお願いします。</w:t>
            </w:r>
          </w:p>
          <w:p w14:paraId="38F734FC" w14:textId="5E11EF8D" w:rsidR="00AA6A65" w:rsidRPr="00550568" w:rsidRDefault="00AA6A65" w:rsidP="003C5FB1">
            <w:pPr>
              <w:pStyle w:val="a3"/>
              <w:jc w:val="left"/>
              <w:rPr>
                <w:rFonts w:ascii="HGPｺﾞｼｯｸM" w:eastAsia="HGPｺﾞｼｯｸM"/>
              </w:rPr>
            </w:pPr>
          </w:p>
        </w:tc>
      </w:tr>
    </w:tbl>
    <w:p w14:paraId="05FB13A4" w14:textId="77777777" w:rsidR="00591BDB" w:rsidRPr="00F4342D" w:rsidRDefault="00591BDB" w:rsidP="00591BDB">
      <w:pPr>
        <w:pStyle w:val="a3"/>
        <w:snapToGrid w:val="0"/>
        <w:rPr>
          <w:rFonts w:ascii="Book Antiqua" w:eastAsia="HGPｺﾞｼｯｸM" w:hAnsi="Book Antiqua"/>
        </w:rPr>
      </w:pPr>
    </w:p>
    <w:tbl>
      <w:tblPr>
        <w:tblStyle w:val="a4"/>
        <w:tblW w:w="0" w:type="auto"/>
        <w:tblLook w:val="04A0" w:firstRow="1" w:lastRow="0" w:firstColumn="1" w:lastColumn="0" w:noHBand="0" w:noVBand="1"/>
      </w:tblPr>
      <w:tblGrid>
        <w:gridCol w:w="1044"/>
        <w:gridCol w:w="4182"/>
        <w:gridCol w:w="1046"/>
        <w:gridCol w:w="1046"/>
        <w:gridCol w:w="1046"/>
        <w:gridCol w:w="1046"/>
        <w:gridCol w:w="1046"/>
      </w:tblGrid>
      <w:tr w:rsidR="00591BDB" w:rsidRPr="00FD0B69" w14:paraId="5941B7BC" w14:textId="77777777" w:rsidTr="00920069">
        <w:tc>
          <w:tcPr>
            <w:tcW w:w="1044" w:type="dxa"/>
            <w:shd w:val="clear" w:color="auto" w:fill="7F7F7F" w:themeFill="text1" w:themeFillTint="80"/>
          </w:tcPr>
          <w:p w14:paraId="0C2D3F71" w14:textId="77777777" w:rsidR="00591BDB" w:rsidRPr="00FD0B69" w:rsidRDefault="00591BDB" w:rsidP="00920069">
            <w:pPr>
              <w:pStyle w:val="a3"/>
              <w:rPr>
                <w:rFonts w:ascii="Book Antiqua" w:eastAsia="HGPｺﾞｼｯｸM" w:hAnsi="Book Antiqua"/>
              </w:rPr>
            </w:pPr>
            <w:r>
              <w:rPr>
                <w:rFonts w:ascii="Book Antiqua" w:eastAsia="HGPｺﾞｼｯｸM" w:hAnsi="Book Antiqua" w:hint="eastAsia"/>
              </w:rPr>
              <w:t>5</w:t>
            </w:r>
          </w:p>
        </w:tc>
        <w:tc>
          <w:tcPr>
            <w:tcW w:w="7320" w:type="dxa"/>
            <w:gridSpan w:val="4"/>
          </w:tcPr>
          <w:p w14:paraId="3EE782C1" w14:textId="1C37532D" w:rsidR="00591BDB" w:rsidRPr="0011435C" w:rsidRDefault="00A22A1D" w:rsidP="00920069">
            <w:pPr>
              <w:pStyle w:val="a3"/>
              <w:rPr>
                <w:rFonts w:ascii="HGPｺﾞｼｯｸM" w:eastAsia="HGPｺﾞｼｯｸM" w:hAnsi="Book Antiqua"/>
              </w:rPr>
            </w:pPr>
            <w:r>
              <w:rPr>
                <w:rFonts w:ascii="HGPｺﾞｼｯｸM" w:eastAsia="HGPｺﾞｼｯｸM" w:hint="eastAsia"/>
                <w:bCs/>
              </w:rPr>
              <w:t>公的保険勉強会</w:t>
            </w:r>
            <w:r w:rsidR="00591BDB" w:rsidRPr="0011435C">
              <w:rPr>
                <w:rFonts w:ascii="HGPｺﾞｼｯｸM" w:eastAsia="HGPｺﾞｼｯｸM" w:hint="eastAsia"/>
                <w:bCs/>
              </w:rPr>
              <w:t>を実施</w:t>
            </w:r>
          </w:p>
        </w:tc>
        <w:tc>
          <w:tcPr>
            <w:tcW w:w="1046" w:type="dxa"/>
            <w:vMerge w:val="restart"/>
            <w:shd w:val="clear" w:color="auto" w:fill="E2EFD9" w:themeFill="accent6" w:themeFillTint="33"/>
          </w:tcPr>
          <w:p w14:paraId="52900280" w14:textId="77777777" w:rsidR="00591BDB" w:rsidRPr="00FD0B69" w:rsidRDefault="00591BDB" w:rsidP="00920069">
            <w:pPr>
              <w:pStyle w:val="a3"/>
              <w:rPr>
                <w:rFonts w:ascii="Book Antiqua" w:eastAsia="HGPｺﾞｼｯｸM" w:hAnsi="Book Antiqua"/>
              </w:rPr>
            </w:pPr>
            <w:r>
              <w:rPr>
                <w:rFonts w:ascii="Book Antiqua" w:eastAsia="HGPｺﾞｼｯｸM" w:hAnsi="Book Antiqua" w:hint="eastAsia"/>
              </w:rPr>
              <w:t>評価</w:t>
            </w:r>
          </w:p>
        </w:tc>
        <w:tc>
          <w:tcPr>
            <w:tcW w:w="1046" w:type="dxa"/>
            <w:vMerge w:val="restart"/>
            <w:vAlign w:val="center"/>
          </w:tcPr>
          <w:p w14:paraId="79BCC0EA" w14:textId="77777777" w:rsidR="00591BDB" w:rsidRPr="00FD0B69" w:rsidRDefault="00591BDB" w:rsidP="00920069">
            <w:pPr>
              <w:pStyle w:val="a3"/>
              <w:jc w:val="center"/>
              <w:rPr>
                <w:rFonts w:ascii="Book Antiqua" w:eastAsia="HGPｺﾞｼｯｸM" w:hAnsi="Book Antiqua"/>
              </w:rPr>
            </w:pPr>
            <w:r>
              <w:rPr>
                <w:noProof/>
              </w:rPr>
              <w:drawing>
                <wp:inline distT="0" distB="0" distL="0" distR="0" wp14:anchorId="23F4B714" wp14:editId="7E2040FF">
                  <wp:extent cx="322858" cy="332885"/>
                  <wp:effectExtent l="0" t="0" r="1270" b="0"/>
                  <wp:docPr id="12" name="図 12" descr="https://3.bp.blogspot.com/-93EsFuhpCKo/UNbgb6ZaNHI/AAAAAAAAJPE/ZIVJ0VqJSRM/s1600/mark_tenki_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93EsFuhpCKo/UNbgb6ZaNHI/AAAAAAAAJPE/ZIVJ0VqJSRM/s1600/mark_tenki_ha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841" cy="353489"/>
                          </a:xfrm>
                          <a:prstGeom prst="rect">
                            <a:avLst/>
                          </a:prstGeom>
                          <a:noFill/>
                          <a:ln>
                            <a:noFill/>
                          </a:ln>
                        </pic:spPr>
                      </pic:pic>
                    </a:graphicData>
                  </a:graphic>
                </wp:inline>
              </w:drawing>
            </w:r>
          </w:p>
        </w:tc>
      </w:tr>
      <w:tr w:rsidR="00591BDB" w:rsidRPr="00FD0B69" w14:paraId="01AB1C88" w14:textId="77777777" w:rsidTr="00920069">
        <w:tc>
          <w:tcPr>
            <w:tcW w:w="8364" w:type="dxa"/>
            <w:gridSpan w:val="5"/>
            <w:shd w:val="clear" w:color="auto" w:fill="F2F2F2" w:themeFill="background1" w:themeFillShade="F2"/>
          </w:tcPr>
          <w:p w14:paraId="49328256" w14:textId="49105AF1" w:rsidR="00591BDB" w:rsidRPr="0011435C" w:rsidRDefault="00E410EA" w:rsidP="00920069">
            <w:pPr>
              <w:pStyle w:val="a3"/>
              <w:rPr>
                <w:rFonts w:ascii="HGPｺﾞｼｯｸM" w:eastAsia="HGPｺﾞｼｯｸM" w:hAnsi="Book Antiqua"/>
              </w:rPr>
            </w:pPr>
            <w:r>
              <w:rPr>
                <w:rFonts w:ascii="HGPｺﾞｼｯｸM" w:eastAsia="HGPｺﾞｼｯｸM" w:hAnsi="Book Antiqua" w:hint="eastAsia"/>
              </w:rPr>
              <w:t>お客さまに納得・安心してご加入いただき、必要な情報提供の</w:t>
            </w:r>
            <w:r w:rsidR="004C33C5">
              <w:rPr>
                <w:rFonts w:ascii="HGPｺﾞｼｯｸM" w:eastAsia="HGPｺﾞｼｯｸM" w:hAnsi="Book Antiqua" w:hint="eastAsia"/>
              </w:rPr>
              <w:t>ために</w:t>
            </w:r>
          </w:p>
        </w:tc>
        <w:tc>
          <w:tcPr>
            <w:tcW w:w="1046" w:type="dxa"/>
            <w:vMerge/>
            <w:shd w:val="clear" w:color="auto" w:fill="E2EFD9" w:themeFill="accent6" w:themeFillTint="33"/>
          </w:tcPr>
          <w:p w14:paraId="31BEEB52" w14:textId="77777777" w:rsidR="00591BDB" w:rsidRPr="00FD0B69" w:rsidRDefault="00591BDB" w:rsidP="00920069">
            <w:pPr>
              <w:pStyle w:val="a3"/>
              <w:rPr>
                <w:rFonts w:ascii="Book Antiqua" w:eastAsia="HGPｺﾞｼｯｸM" w:hAnsi="Book Antiqua"/>
              </w:rPr>
            </w:pPr>
          </w:p>
        </w:tc>
        <w:tc>
          <w:tcPr>
            <w:tcW w:w="1046" w:type="dxa"/>
            <w:vMerge/>
          </w:tcPr>
          <w:p w14:paraId="0456669C" w14:textId="77777777" w:rsidR="00591BDB" w:rsidRPr="00FD0B69" w:rsidRDefault="00591BDB" w:rsidP="00920069">
            <w:pPr>
              <w:pStyle w:val="a3"/>
              <w:rPr>
                <w:rFonts w:ascii="Book Antiqua" w:eastAsia="HGPｺﾞｼｯｸM" w:hAnsi="Book Antiqua"/>
              </w:rPr>
            </w:pPr>
          </w:p>
        </w:tc>
      </w:tr>
      <w:tr w:rsidR="00591BDB" w:rsidRPr="00FD0B69" w14:paraId="081F17A3" w14:textId="77777777" w:rsidTr="00920069">
        <w:tc>
          <w:tcPr>
            <w:tcW w:w="1044" w:type="dxa"/>
            <w:shd w:val="clear" w:color="auto" w:fill="BFBFBF" w:themeFill="background1" w:themeFillShade="BF"/>
          </w:tcPr>
          <w:p w14:paraId="1C72472E" w14:textId="77777777" w:rsidR="00591BDB" w:rsidRPr="00FD0B69" w:rsidRDefault="00591BDB" w:rsidP="00920069">
            <w:pPr>
              <w:pStyle w:val="a3"/>
              <w:rPr>
                <w:rFonts w:ascii="Book Antiqua" w:eastAsia="HGPｺﾞｼｯｸM" w:hAnsi="Book Antiqua"/>
              </w:rPr>
            </w:pPr>
            <w:r w:rsidRPr="00FD0B69">
              <w:rPr>
                <w:rFonts w:ascii="Book Antiqua" w:eastAsia="HGPｺﾞｼｯｸM" w:hAnsi="Book Antiqua"/>
                <w:bCs/>
              </w:rPr>
              <w:t>対象</w:t>
            </w:r>
          </w:p>
        </w:tc>
        <w:tc>
          <w:tcPr>
            <w:tcW w:w="4182" w:type="dxa"/>
          </w:tcPr>
          <w:p w14:paraId="672164E9" w14:textId="1A91E47B" w:rsidR="00591BDB" w:rsidRPr="00FD0B69" w:rsidRDefault="00A22A1D" w:rsidP="00920069">
            <w:pPr>
              <w:pStyle w:val="a3"/>
              <w:rPr>
                <w:rFonts w:ascii="Book Antiqua" w:eastAsia="HGPｺﾞｼｯｸM" w:hAnsi="Book Antiqua"/>
              </w:rPr>
            </w:pPr>
            <w:r>
              <w:rPr>
                <w:rFonts w:ascii="Book Antiqua" w:eastAsia="HGPｺﾞｼｯｸM" w:hAnsi="Book Antiqua" w:hint="eastAsia"/>
              </w:rPr>
              <w:t>公的保険勉強会</w:t>
            </w:r>
            <w:r w:rsidR="00591BDB">
              <w:rPr>
                <w:rFonts w:ascii="Book Antiqua" w:eastAsia="HGPｺﾞｼｯｸM" w:hAnsi="Book Antiqua" w:hint="eastAsia"/>
              </w:rPr>
              <w:t>実施回数</w:t>
            </w:r>
          </w:p>
        </w:tc>
        <w:tc>
          <w:tcPr>
            <w:tcW w:w="1046" w:type="dxa"/>
            <w:shd w:val="clear" w:color="auto" w:fill="DEEAF6" w:themeFill="accent1" w:themeFillTint="33"/>
          </w:tcPr>
          <w:p w14:paraId="07292E24" w14:textId="77777777" w:rsidR="00591BDB" w:rsidRPr="00FD0B69" w:rsidRDefault="00591BDB" w:rsidP="00920069">
            <w:pPr>
              <w:pStyle w:val="a3"/>
              <w:rPr>
                <w:rFonts w:ascii="Book Antiqua" w:eastAsia="HGPｺﾞｼｯｸM" w:hAnsi="Book Antiqua"/>
              </w:rPr>
            </w:pPr>
            <w:r w:rsidRPr="00FD0B69">
              <w:rPr>
                <w:rFonts w:ascii="Book Antiqua" w:eastAsia="HGPｺﾞｼｯｸM" w:hAnsi="Book Antiqua"/>
              </w:rPr>
              <w:t>目標</w:t>
            </w:r>
          </w:p>
        </w:tc>
        <w:tc>
          <w:tcPr>
            <w:tcW w:w="1046" w:type="dxa"/>
          </w:tcPr>
          <w:p w14:paraId="51DBD958" w14:textId="2CE68009" w:rsidR="00591BDB" w:rsidRPr="00FD0B69" w:rsidRDefault="00591BDB" w:rsidP="00920069">
            <w:pPr>
              <w:pStyle w:val="a3"/>
              <w:rPr>
                <w:rFonts w:ascii="Book Antiqua" w:eastAsia="HGPｺﾞｼｯｸM" w:hAnsi="Book Antiqua"/>
              </w:rPr>
            </w:pPr>
            <w:r>
              <w:rPr>
                <w:rFonts w:ascii="Book Antiqua" w:eastAsia="HGPｺﾞｼｯｸM" w:hAnsi="Book Antiqua" w:hint="eastAsia"/>
              </w:rPr>
              <w:t>年</w:t>
            </w:r>
            <w:r w:rsidR="00A22A1D">
              <w:rPr>
                <w:rFonts w:ascii="Book Antiqua" w:eastAsia="HGPｺﾞｼｯｸM" w:hAnsi="Book Antiqua" w:hint="eastAsia"/>
              </w:rPr>
              <w:t>20</w:t>
            </w:r>
            <w:r>
              <w:rPr>
                <w:rFonts w:ascii="Book Antiqua" w:eastAsia="HGPｺﾞｼｯｸM" w:hAnsi="Book Antiqua" w:hint="eastAsia"/>
              </w:rPr>
              <w:t>回</w:t>
            </w:r>
          </w:p>
        </w:tc>
        <w:tc>
          <w:tcPr>
            <w:tcW w:w="1046" w:type="dxa"/>
            <w:vAlign w:val="center"/>
          </w:tcPr>
          <w:p w14:paraId="7A2DDCA2" w14:textId="77777777" w:rsidR="00591BDB" w:rsidRPr="00FD0B69" w:rsidRDefault="00591BDB" w:rsidP="00920069">
            <w:pPr>
              <w:pStyle w:val="a3"/>
              <w:jc w:val="center"/>
              <w:rPr>
                <w:rFonts w:ascii="Book Antiqua" w:eastAsia="HGPｺﾞｼｯｸM" w:hAnsi="Book Antiqua"/>
              </w:rPr>
            </w:pPr>
            <w:r>
              <w:rPr>
                <w:noProof/>
              </w:rPr>
              <mc:AlternateContent>
                <mc:Choice Requires="wps">
                  <w:drawing>
                    <wp:anchor distT="0" distB="0" distL="114300" distR="114300" simplePos="0" relativeHeight="251662336" behindDoc="0" locked="0" layoutInCell="1" allowOverlap="1" wp14:anchorId="366A6276" wp14:editId="2A500B08">
                      <wp:simplePos x="0" y="0"/>
                      <wp:positionH relativeFrom="column">
                        <wp:posOffset>186055</wp:posOffset>
                      </wp:positionH>
                      <wp:positionV relativeFrom="paragraph">
                        <wp:posOffset>19685</wp:posOffset>
                      </wp:positionV>
                      <wp:extent cx="216000" cy="171450"/>
                      <wp:effectExtent l="3175" t="15875" r="34925" b="34925"/>
                      <wp:wrapNone/>
                      <wp:docPr id="10" name="二等辺三角形 10"/>
                      <wp:cNvGraphicFramePr/>
                      <a:graphic xmlns:a="http://schemas.openxmlformats.org/drawingml/2006/main">
                        <a:graphicData uri="http://schemas.microsoft.com/office/word/2010/wordprocessingShape">
                          <wps:wsp>
                            <wps:cNvSpPr/>
                            <wps:spPr>
                              <a:xfrm rot="5400000">
                                <a:off x="0" y="0"/>
                                <a:ext cx="216000" cy="171450"/>
                              </a:xfrm>
                              <a:prstGeom prst="triangle">
                                <a:avLst/>
                              </a:prstGeom>
                              <a:solidFill>
                                <a:srgbClr val="002060"/>
                              </a:solidFill>
                              <a:ln w="12700" cap="flat" cmpd="sng" algn="ctr">
                                <a:solidFill>
                                  <a:srgbClr val="4472C4">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E20A076" id="二等辺三角形 10" o:spid="_x0000_s1026" type="#_x0000_t5" style="position:absolute;left:0;text-align:left;margin-left:14.65pt;margin-top:1.55pt;width:17pt;height:13.5pt;rotation:9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" fillcolor="#002060" strokecolor="#b4c7e7" strokeweight="1pt"/>
                  </w:pict>
                </mc:Fallback>
              </mc:AlternateContent>
            </w:r>
          </w:p>
        </w:tc>
        <w:tc>
          <w:tcPr>
            <w:tcW w:w="1046" w:type="dxa"/>
            <w:shd w:val="clear" w:color="auto" w:fill="FFCCFF"/>
          </w:tcPr>
          <w:p w14:paraId="4C76209F" w14:textId="77777777" w:rsidR="00591BDB" w:rsidRPr="00FD0B69" w:rsidRDefault="00591BDB" w:rsidP="00920069">
            <w:pPr>
              <w:pStyle w:val="a3"/>
              <w:rPr>
                <w:rFonts w:ascii="Book Antiqua" w:eastAsia="HGPｺﾞｼｯｸM" w:hAnsi="Book Antiqua"/>
              </w:rPr>
            </w:pPr>
            <w:r w:rsidRPr="00FD0B69">
              <w:rPr>
                <w:rFonts w:ascii="Book Antiqua" w:eastAsia="HGPｺﾞｼｯｸM" w:hAnsi="Book Antiqua"/>
              </w:rPr>
              <w:t>結果</w:t>
            </w:r>
          </w:p>
        </w:tc>
        <w:tc>
          <w:tcPr>
            <w:tcW w:w="1046" w:type="dxa"/>
          </w:tcPr>
          <w:p w14:paraId="6ACE51A5" w14:textId="3B6E94C9" w:rsidR="00591BDB" w:rsidRPr="00FD0B69" w:rsidRDefault="00AA6A65" w:rsidP="00920069">
            <w:pPr>
              <w:pStyle w:val="a3"/>
              <w:rPr>
                <w:rFonts w:ascii="Book Antiqua" w:eastAsia="HGPｺﾞｼｯｸM" w:hAnsi="Book Antiqua"/>
              </w:rPr>
            </w:pPr>
            <w:r>
              <w:rPr>
                <w:rFonts w:ascii="Book Antiqua" w:eastAsia="HGPｺﾞｼｯｸM" w:hAnsi="Book Antiqua" w:hint="eastAsia"/>
              </w:rPr>
              <w:t>20</w:t>
            </w:r>
            <w:r w:rsidR="00591BDB">
              <w:rPr>
                <w:rFonts w:ascii="Book Antiqua" w:eastAsia="HGPｺﾞｼｯｸM" w:hAnsi="Book Antiqua" w:hint="eastAsia"/>
              </w:rPr>
              <w:t>回</w:t>
            </w:r>
          </w:p>
        </w:tc>
      </w:tr>
      <w:tr w:rsidR="00591BDB" w:rsidRPr="00BC4987" w14:paraId="2A280D5A" w14:textId="77777777" w:rsidTr="005A61F8">
        <w:trPr>
          <w:trHeight w:val="1205"/>
        </w:trPr>
        <w:tc>
          <w:tcPr>
            <w:tcW w:w="10456" w:type="dxa"/>
            <w:gridSpan w:val="7"/>
          </w:tcPr>
          <w:p w14:paraId="3D31E708" w14:textId="77777777" w:rsidR="007250F1" w:rsidRDefault="004C33C5" w:rsidP="00591BDB">
            <w:pPr>
              <w:pStyle w:val="a3"/>
              <w:jc w:val="left"/>
              <w:rPr>
                <w:rFonts w:ascii="Book Antiqua" w:eastAsia="HGPｺﾞｼｯｸM" w:hAnsi="Book Antiqua"/>
              </w:rPr>
            </w:pPr>
            <w:r>
              <w:rPr>
                <w:rFonts w:ascii="Book Antiqua" w:eastAsia="HGPｺﾞｼｯｸM" w:hAnsi="Book Antiqua" w:hint="eastAsia"/>
              </w:rPr>
              <w:lastRenderedPageBreak/>
              <w:t>公的保険アドバイザーの資格を取得した従業員が講師となり、</w:t>
            </w:r>
            <w:r w:rsidR="00AA6A65">
              <w:rPr>
                <w:rFonts w:ascii="Book Antiqua" w:eastAsia="HGPｺﾞｼｯｸM" w:hAnsi="Book Antiqua" w:hint="eastAsia"/>
              </w:rPr>
              <w:t>勉強会を実施、目標を達成しました。</w:t>
            </w:r>
            <w:r w:rsidR="00020AB5">
              <w:rPr>
                <w:rFonts w:ascii="Book Antiqua" w:eastAsia="HGPｺﾞｼｯｸM" w:hAnsi="Book Antiqua" w:hint="eastAsia"/>
              </w:rPr>
              <w:t>子供たちへの</w:t>
            </w:r>
            <w:r w:rsidR="00AA6A65">
              <w:rPr>
                <w:rFonts w:ascii="Book Antiqua" w:eastAsia="HGPｺﾞｼｯｸM" w:hAnsi="Book Antiqua" w:hint="eastAsia"/>
              </w:rPr>
              <w:t>「金融教育」も進む中、改めて公的保険の理解を深め、お客さまに必要に応じた保険を</w:t>
            </w:r>
            <w:r w:rsidR="00020AB5">
              <w:rPr>
                <w:rFonts w:ascii="Book Antiqua" w:eastAsia="HGPｺﾞｼｯｸM" w:hAnsi="Book Antiqua" w:hint="eastAsia"/>
              </w:rPr>
              <w:t>提案、またよりよい情報をお届けすべく取り組んでおります。保険のプロとして、お客さまのお役に立てることは何かを常に考え、更なる</w:t>
            </w:r>
            <w:r w:rsidR="00020AB5" w:rsidRPr="0011435C">
              <w:rPr>
                <w:rFonts w:ascii="Book Antiqua" w:eastAsia="HGPｺﾞｼｯｸM" w:hAnsi="Book Antiqua"/>
              </w:rPr>
              <w:t>従業員のスキルアップと、その実効性の向上</w:t>
            </w:r>
            <w:r w:rsidR="00020AB5">
              <w:rPr>
                <w:rFonts w:ascii="Book Antiqua" w:eastAsia="HGPｺﾞｼｯｸM" w:hAnsi="Book Antiqua" w:hint="eastAsia"/>
              </w:rPr>
              <w:t>のため、今後も積極的に取り組んでまいります。</w:t>
            </w:r>
          </w:p>
          <w:p w14:paraId="78DBFA8E" w14:textId="7439FA04" w:rsidR="00020AB5" w:rsidRPr="00567451" w:rsidRDefault="00020AB5" w:rsidP="00591BDB">
            <w:pPr>
              <w:pStyle w:val="a3"/>
              <w:jc w:val="left"/>
              <w:rPr>
                <w:rFonts w:ascii="Book Antiqua" w:eastAsia="HGPｺﾞｼｯｸM" w:hAnsi="Book Antiqua"/>
              </w:rPr>
            </w:pPr>
          </w:p>
        </w:tc>
      </w:tr>
    </w:tbl>
    <w:p w14:paraId="4BCC8FBD" w14:textId="21F67D1F" w:rsidR="00E410EA" w:rsidRPr="005C485F" w:rsidRDefault="00E410EA" w:rsidP="005A61F8">
      <w:pPr>
        <w:widowControl/>
        <w:jc w:val="left"/>
        <w:rPr>
          <w:rFonts w:ascii="HGPｺﾞｼｯｸM" w:eastAsia="HGPｺﾞｼｯｸM" w:hAnsi="Book Antiqua"/>
          <w:sz w:val="22"/>
          <w:szCs w:val="24"/>
        </w:rPr>
      </w:pPr>
    </w:p>
    <w:sectPr w:rsidR="00E410EA" w:rsidRPr="005C485F" w:rsidSect="005A61F8">
      <w:pgSz w:w="11906" w:h="16838"/>
      <w:pgMar w:top="72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C04F9" w14:textId="77777777" w:rsidR="00857491" w:rsidRDefault="00857491" w:rsidP="007432A1">
      <w:r>
        <w:separator/>
      </w:r>
    </w:p>
  </w:endnote>
  <w:endnote w:type="continuationSeparator" w:id="0">
    <w:p w14:paraId="5B5A637C" w14:textId="77777777" w:rsidR="00857491" w:rsidRDefault="00857491" w:rsidP="0074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088BE" w14:textId="77777777" w:rsidR="00857491" w:rsidRDefault="00857491" w:rsidP="007432A1">
      <w:r>
        <w:separator/>
      </w:r>
    </w:p>
  </w:footnote>
  <w:footnote w:type="continuationSeparator" w:id="0">
    <w:p w14:paraId="634E2DED" w14:textId="77777777" w:rsidR="00857491" w:rsidRDefault="00857491" w:rsidP="00743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F50E90"/>
    <w:multiLevelType w:val="hybridMultilevel"/>
    <w:tmpl w:val="B7607F70"/>
    <w:lvl w:ilvl="0" w:tplc="8BD27CF2">
      <w:start w:val="1"/>
      <w:numFmt w:val="bullet"/>
      <w:lvlText w:val="•"/>
      <w:lvlJc w:val="left"/>
      <w:pPr>
        <w:tabs>
          <w:tab w:val="num" w:pos="720"/>
        </w:tabs>
        <w:ind w:left="720" w:hanging="360"/>
      </w:pPr>
      <w:rPr>
        <w:rFonts w:ascii="Arial" w:hAnsi="Arial" w:hint="default"/>
      </w:rPr>
    </w:lvl>
    <w:lvl w:ilvl="1" w:tplc="B52CF7EC" w:tentative="1">
      <w:start w:val="1"/>
      <w:numFmt w:val="bullet"/>
      <w:lvlText w:val="•"/>
      <w:lvlJc w:val="left"/>
      <w:pPr>
        <w:tabs>
          <w:tab w:val="num" w:pos="1440"/>
        </w:tabs>
        <w:ind w:left="1440" w:hanging="360"/>
      </w:pPr>
      <w:rPr>
        <w:rFonts w:ascii="Arial" w:hAnsi="Arial" w:hint="default"/>
      </w:rPr>
    </w:lvl>
    <w:lvl w:ilvl="2" w:tplc="E056F2D2" w:tentative="1">
      <w:start w:val="1"/>
      <w:numFmt w:val="bullet"/>
      <w:lvlText w:val="•"/>
      <w:lvlJc w:val="left"/>
      <w:pPr>
        <w:tabs>
          <w:tab w:val="num" w:pos="2160"/>
        </w:tabs>
        <w:ind w:left="2160" w:hanging="360"/>
      </w:pPr>
      <w:rPr>
        <w:rFonts w:ascii="Arial" w:hAnsi="Arial" w:hint="default"/>
      </w:rPr>
    </w:lvl>
    <w:lvl w:ilvl="3" w:tplc="072455C8" w:tentative="1">
      <w:start w:val="1"/>
      <w:numFmt w:val="bullet"/>
      <w:lvlText w:val="•"/>
      <w:lvlJc w:val="left"/>
      <w:pPr>
        <w:tabs>
          <w:tab w:val="num" w:pos="2880"/>
        </w:tabs>
        <w:ind w:left="2880" w:hanging="360"/>
      </w:pPr>
      <w:rPr>
        <w:rFonts w:ascii="Arial" w:hAnsi="Arial" w:hint="default"/>
      </w:rPr>
    </w:lvl>
    <w:lvl w:ilvl="4" w:tplc="75FE068E" w:tentative="1">
      <w:start w:val="1"/>
      <w:numFmt w:val="bullet"/>
      <w:lvlText w:val="•"/>
      <w:lvlJc w:val="left"/>
      <w:pPr>
        <w:tabs>
          <w:tab w:val="num" w:pos="3600"/>
        </w:tabs>
        <w:ind w:left="3600" w:hanging="360"/>
      </w:pPr>
      <w:rPr>
        <w:rFonts w:ascii="Arial" w:hAnsi="Arial" w:hint="default"/>
      </w:rPr>
    </w:lvl>
    <w:lvl w:ilvl="5" w:tplc="CD944E1E" w:tentative="1">
      <w:start w:val="1"/>
      <w:numFmt w:val="bullet"/>
      <w:lvlText w:val="•"/>
      <w:lvlJc w:val="left"/>
      <w:pPr>
        <w:tabs>
          <w:tab w:val="num" w:pos="4320"/>
        </w:tabs>
        <w:ind w:left="4320" w:hanging="360"/>
      </w:pPr>
      <w:rPr>
        <w:rFonts w:ascii="Arial" w:hAnsi="Arial" w:hint="default"/>
      </w:rPr>
    </w:lvl>
    <w:lvl w:ilvl="6" w:tplc="5D46E214" w:tentative="1">
      <w:start w:val="1"/>
      <w:numFmt w:val="bullet"/>
      <w:lvlText w:val="•"/>
      <w:lvlJc w:val="left"/>
      <w:pPr>
        <w:tabs>
          <w:tab w:val="num" w:pos="5040"/>
        </w:tabs>
        <w:ind w:left="5040" w:hanging="360"/>
      </w:pPr>
      <w:rPr>
        <w:rFonts w:ascii="Arial" w:hAnsi="Arial" w:hint="default"/>
      </w:rPr>
    </w:lvl>
    <w:lvl w:ilvl="7" w:tplc="CBC6239C" w:tentative="1">
      <w:start w:val="1"/>
      <w:numFmt w:val="bullet"/>
      <w:lvlText w:val="•"/>
      <w:lvlJc w:val="left"/>
      <w:pPr>
        <w:tabs>
          <w:tab w:val="num" w:pos="5760"/>
        </w:tabs>
        <w:ind w:left="5760" w:hanging="360"/>
      </w:pPr>
      <w:rPr>
        <w:rFonts w:ascii="Arial" w:hAnsi="Arial" w:hint="default"/>
      </w:rPr>
    </w:lvl>
    <w:lvl w:ilvl="8" w:tplc="6E7AA1CA" w:tentative="1">
      <w:start w:val="1"/>
      <w:numFmt w:val="bullet"/>
      <w:lvlText w:val="•"/>
      <w:lvlJc w:val="left"/>
      <w:pPr>
        <w:tabs>
          <w:tab w:val="num" w:pos="6480"/>
        </w:tabs>
        <w:ind w:left="6480" w:hanging="360"/>
      </w:pPr>
      <w:rPr>
        <w:rFonts w:ascii="Arial" w:hAnsi="Arial" w:hint="default"/>
      </w:rPr>
    </w:lvl>
  </w:abstractNum>
  <w:num w:numId="1" w16cid:durableId="830023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B46"/>
    <w:rsid w:val="0000656B"/>
    <w:rsid w:val="00020AB5"/>
    <w:rsid w:val="000417BB"/>
    <w:rsid w:val="000417CD"/>
    <w:rsid w:val="000A0C27"/>
    <w:rsid w:val="000A2E8E"/>
    <w:rsid w:val="000A5793"/>
    <w:rsid w:val="000C7100"/>
    <w:rsid w:val="000E55D3"/>
    <w:rsid w:val="0011435C"/>
    <w:rsid w:val="001C6450"/>
    <w:rsid w:val="00213CC0"/>
    <w:rsid w:val="0029799A"/>
    <w:rsid w:val="002D5564"/>
    <w:rsid w:val="002E1D4A"/>
    <w:rsid w:val="002E64E6"/>
    <w:rsid w:val="002F6E49"/>
    <w:rsid w:val="00311D09"/>
    <w:rsid w:val="003208CF"/>
    <w:rsid w:val="00366E0E"/>
    <w:rsid w:val="003B6315"/>
    <w:rsid w:val="003C5FB1"/>
    <w:rsid w:val="003E0725"/>
    <w:rsid w:val="003E65E7"/>
    <w:rsid w:val="00410521"/>
    <w:rsid w:val="00450DA9"/>
    <w:rsid w:val="004A6C1E"/>
    <w:rsid w:val="004C33C5"/>
    <w:rsid w:val="00517233"/>
    <w:rsid w:val="005204A5"/>
    <w:rsid w:val="005342BB"/>
    <w:rsid w:val="00550568"/>
    <w:rsid w:val="00567451"/>
    <w:rsid w:val="00591BDB"/>
    <w:rsid w:val="005A53D1"/>
    <w:rsid w:val="005A61F8"/>
    <w:rsid w:val="005B43B5"/>
    <w:rsid w:val="005C485F"/>
    <w:rsid w:val="005F1AF0"/>
    <w:rsid w:val="005F642C"/>
    <w:rsid w:val="006508B4"/>
    <w:rsid w:val="00690611"/>
    <w:rsid w:val="006A422A"/>
    <w:rsid w:val="006A5B32"/>
    <w:rsid w:val="006C7542"/>
    <w:rsid w:val="006E1B46"/>
    <w:rsid w:val="00720643"/>
    <w:rsid w:val="00721639"/>
    <w:rsid w:val="007250F1"/>
    <w:rsid w:val="007432A1"/>
    <w:rsid w:val="007A1A0D"/>
    <w:rsid w:val="007E1B73"/>
    <w:rsid w:val="007E4A38"/>
    <w:rsid w:val="00857491"/>
    <w:rsid w:val="008A647D"/>
    <w:rsid w:val="008C2587"/>
    <w:rsid w:val="008D07B3"/>
    <w:rsid w:val="008D3DD2"/>
    <w:rsid w:val="008E7FFC"/>
    <w:rsid w:val="00910B31"/>
    <w:rsid w:val="00982D25"/>
    <w:rsid w:val="009E1266"/>
    <w:rsid w:val="009F51C6"/>
    <w:rsid w:val="00A22A1D"/>
    <w:rsid w:val="00A54550"/>
    <w:rsid w:val="00A721A9"/>
    <w:rsid w:val="00AA6A65"/>
    <w:rsid w:val="00AC3205"/>
    <w:rsid w:val="00AF65F4"/>
    <w:rsid w:val="00AF6ABD"/>
    <w:rsid w:val="00AF70BD"/>
    <w:rsid w:val="00B3322C"/>
    <w:rsid w:val="00B63D3E"/>
    <w:rsid w:val="00BC4987"/>
    <w:rsid w:val="00BF194C"/>
    <w:rsid w:val="00C120E8"/>
    <w:rsid w:val="00C84045"/>
    <w:rsid w:val="00CC29FC"/>
    <w:rsid w:val="00CF061C"/>
    <w:rsid w:val="00D371F1"/>
    <w:rsid w:val="00D741DB"/>
    <w:rsid w:val="00DA6013"/>
    <w:rsid w:val="00DD232A"/>
    <w:rsid w:val="00DD6798"/>
    <w:rsid w:val="00DE6F5D"/>
    <w:rsid w:val="00E17410"/>
    <w:rsid w:val="00E21152"/>
    <w:rsid w:val="00E410EA"/>
    <w:rsid w:val="00E70FC9"/>
    <w:rsid w:val="00E900FD"/>
    <w:rsid w:val="00EB43C3"/>
    <w:rsid w:val="00EB777D"/>
    <w:rsid w:val="00EC4964"/>
    <w:rsid w:val="00EE4E2B"/>
    <w:rsid w:val="00F200FA"/>
    <w:rsid w:val="00F3162E"/>
    <w:rsid w:val="00F40E82"/>
    <w:rsid w:val="00F4342D"/>
    <w:rsid w:val="00F718F8"/>
    <w:rsid w:val="00F952E1"/>
    <w:rsid w:val="00FD0B69"/>
    <w:rsid w:val="00FD6FCD"/>
    <w:rsid w:val="00FD7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95AB14"/>
  <w15:chartTrackingRefBased/>
  <w15:docId w15:val="{523FC0E7-554A-44BF-BBA5-536408E2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9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1B46"/>
    <w:pPr>
      <w:widowControl w:val="0"/>
      <w:jc w:val="both"/>
    </w:pPr>
  </w:style>
  <w:style w:type="paragraph" w:styleId="Web">
    <w:name w:val="Normal (Web)"/>
    <w:basedOn w:val="a"/>
    <w:uiPriority w:val="99"/>
    <w:semiHidden/>
    <w:unhideWhenUsed/>
    <w:rsid w:val="006E1B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rsid w:val="006E1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432A1"/>
    <w:pPr>
      <w:tabs>
        <w:tab w:val="center" w:pos="4252"/>
        <w:tab w:val="right" w:pos="8504"/>
      </w:tabs>
      <w:snapToGrid w:val="0"/>
    </w:pPr>
  </w:style>
  <w:style w:type="character" w:customStyle="1" w:styleId="a6">
    <w:name w:val="ヘッダー (文字)"/>
    <w:basedOn w:val="a0"/>
    <w:link w:val="a5"/>
    <w:uiPriority w:val="99"/>
    <w:rsid w:val="007432A1"/>
  </w:style>
  <w:style w:type="paragraph" w:styleId="a7">
    <w:name w:val="footer"/>
    <w:basedOn w:val="a"/>
    <w:link w:val="a8"/>
    <w:uiPriority w:val="99"/>
    <w:unhideWhenUsed/>
    <w:rsid w:val="007432A1"/>
    <w:pPr>
      <w:tabs>
        <w:tab w:val="center" w:pos="4252"/>
        <w:tab w:val="right" w:pos="8504"/>
      </w:tabs>
      <w:snapToGrid w:val="0"/>
    </w:pPr>
  </w:style>
  <w:style w:type="character" w:customStyle="1" w:styleId="a8">
    <w:name w:val="フッター (文字)"/>
    <w:basedOn w:val="a0"/>
    <w:link w:val="a7"/>
    <w:uiPriority w:val="99"/>
    <w:rsid w:val="00743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0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6B89D-53A2-46B9-9F52-09EBC146C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ひろさき損保 株式会社</cp:lastModifiedBy>
  <cp:revision>5</cp:revision>
  <cp:lastPrinted>2022-11-21T04:07:00Z</cp:lastPrinted>
  <dcterms:created xsi:type="dcterms:W3CDTF">2023-10-30T23:29:00Z</dcterms:created>
  <dcterms:modified xsi:type="dcterms:W3CDTF">2024-05-02T07:50:00Z</dcterms:modified>
</cp:coreProperties>
</file>