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A815" w14:textId="61799E5B" w:rsidR="006E1B46" w:rsidRPr="00FD0B69" w:rsidRDefault="005365BC" w:rsidP="006E1B46">
      <w:pPr>
        <w:pStyle w:val="a3"/>
        <w:jc w:val="right"/>
        <w:rPr>
          <w:rFonts w:ascii="Book Antiqua" w:eastAsia="HGPｺﾞｼｯｸM" w:hAnsi="Book Antiqua"/>
        </w:rPr>
      </w:pPr>
      <w:r>
        <w:rPr>
          <w:rFonts w:ascii="Book Antiqua" w:eastAsia="HGPｺﾞｼｯｸM" w:hAnsi="Book Antiqua" w:hint="eastAsia"/>
        </w:rPr>
        <w:t>2025</w:t>
      </w:r>
      <w:r w:rsidR="006E1B46" w:rsidRPr="00FD0B69">
        <w:rPr>
          <w:rFonts w:ascii="Book Antiqua" w:eastAsia="HGPｺﾞｼｯｸM" w:hAnsi="Book Antiqua"/>
        </w:rPr>
        <w:t>年</w:t>
      </w:r>
      <w:r>
        <w:rPr>
          <w:rFonts w:ascii="Book Antiqua" w:eastAsia="HGPｺﾞｼｯｸM" w:hAnsi="Book Antiqua" w:hint="eastAsia"/>
        </w:rPr>
        <w:t>9</w:t>
      </w:r>
      <w:r w:rsidR="006E1B46" w:rsidRPr="00FD0B69">
        <w:rPr>
          <w:rFonts w:ascii="Book Antiqua" w:eastAsia="HGPｺﾞｼｯｸM" w:hAnsi="Book Antiqua"/>
        </w:rPr>
        <w:t>月</w:t>
      </w:r>
      <w:r>
        <w:rPr>
          <w:rFonts w:ascii="Book Antiqua" w:eastAsia="HGPｺﾞｼｯｸM" w:hAnsi="Book Antiqua" w:hint="eastAsia"/>
        </w:rPr>
        <w:t>1</w:t>
      </w:r>
      <w:r w:rsidR="006E1B46" w:rsidRPr="00FD0B69">
        <w:rPr>
          <w:rFonts w:ascii="Book Antiqua" w:eastAsia="HGPｺﾞｼｯｸM" w:hAnsi="Book Antiqua"/>
        </w:rPr>
        <w:t>日</w:t>
      </w:r>
    </w:p>
    <w:p w14:paraId="59A22CDB" w14:textId="77777777" w:rsidR="006E1B46" w:rsidRDefault="006E1B46" w:rsidP="006E1B46">
      <w:pPr>
        <w:pStyle w:val="a3"/>
        <w:jc w:val="right"/>
        <w:rPr>
          <w:rFonts w:ascii="Book Antiqua" w:eastAsia="HGPｺﾞｼｯｸM" w:hAnsi="Book Antiqua"/>
        </w:rPr>
      </w:pPr>
      <w:r w:rsidRPr="00FD0B69">
        <w:rPr>
          <w:rFonts w:ascii="Book Antiqua" w:eastAsia="HGPｺﾞｼｯｸM" w:hAnsi="Book Antiqua"/>
        </w:rPr>
        <w:t>ひろさき損保株式会社</w:t>
      </w:r>
    </w:p>
    <w:p w14:paraId="71630233" w14:textId="77777777" w:rsidR="00F01D2F" w:rsidRPr="00FD0B69" w:rsidRDefault="00F01D2F" w:rsidP="006E1B46">
      <w:pPr>
        <w:pStyle w:val="a3"/>
        <w:jc w:val="right"/>
        <w:rPr>
          <w:rFonts w:ascii="Book Antiqua" w:eastAsia="HGPｺﾞｼｯｸM" w:hAnsi="Book Antiqua"/>
        </w:rPr>
      </w:pPr>
    </w:p>
    <w:p w14:paraId="3D9FB7E2" w14:textId="77777777" w:rsidR="006E1B46" w:rsidRPr="00CC29FC" w:rsidRDefault="006E1B46" w:rsidP="006E1B46">
      <w:pPr>
        <w:pStyle w:val="a3"/>
        <w:jc w:val="center"/>
        <w:rPr>
          <w:rFonts w:ascii="Book Antiqua" w:eastAsia="HGPｺﾞｼｯｸM" w:hAnsi="Book Antiqua"/>
          <w:sz w:val="24"/>
          <w:szCs w:val="24"/>
        </w:rPr>
      </w:pPr>
      <w:r w:rsidRPr="00CC29FC">
        <w:rPr>
          <w:rFonts w:ascii="Book Antiqua" w:eastAsia="HGPｺﾞｼｯｸM" w:hAnsi="Book Antiqua"/>
          <w:bCs/>
          <w:sz w:val="24"/>
          <w:szCs w:val="24"/>
        </w:rPr>
        <w:t>お客さま本位の業務運営に関するご報告について</w:t>
      </w:r>
    </w:p>
    <w:p w14:paraId="335E2947" w14:textId="77777777" w:rsidR="00CC29FC" w:rsidRDefault="00CC29FC" w:rsidP="009E1266">
      <w:pPr>
        <w:pStyle w:val="a3"/>
        <w:snapToGrid w:val="0"/>
        <w:ind w:firstLineChars="100" w:firstLine="210"/>
        <w:jc w:val="left"/>
        <w:rPr>
          <w:rFonts w:ascii="Book Antiqua" w:eastAsia="HGPｺﾞｼｯｸM" w:hAnsi="Book Antiqua"/>
          <w:bCs/>
        </w:rPr>
      </w:pPr>
    </w:p>
    <w:p w14:paraId="0DFF1827" w14:textId="34CE95F5" w:rsidR="006E1B46" w:rsidRDefault="006E1B46" w:rsidP="001C6450">
      <w:pPr>
        <w:pStyle w:val="a3"/>
        <w:ind w:firstLineChars="100" w:firstLine="210"/>
        <w:jc w:val="left"/>
        <w:rPr>
          <w:rFonts w:ascii="Book Antiqua" w:eastAsia="HGPｺﾞｼｯｸM" w:hAnsi="Book Antiqua"/>
          <w:bCs/>
        </w:rPr>
      </w:pPr>
      <w:r w:rsidRPr="00FD0B69">
        <w:rPr>
          <w:rFonts w:ascii="Book Antiqua" w:eastAsia="HGPｺﾞｼｯｸM" w:hAnsi="Book Antiqua"/>
          <w:bCs/>
        </w:rPr>
        <w:t>ひろさき損保では「保険を通じてお客さまの幸せをお手伝い」を経営理念に掲げ</w:t>
      </w:r>
      <w:r w:rsidR="003E65E7">
        <w:rPr>
          <w:rFonts w:ascii="Book Antiqua" w:eastAsia="HGPｺﾞｼｯｸM" w:hAnsi="Book Antiqua" w:hint="eastAsia"/>
          <w:bCs/>
        </w:rPr>
        <w:t>、</w:t>
      </w:r>
      <w:r w:rsidRPr="00FD0B69">
        <w:rPr>
          <w:rFonts w:ascii="Book Antiqua" w:eastAsia="HGPｺﾞｼｯｸM" w:hAnsi="Book Antiqua"/>
          <w:bCs/>
        </w:rPr>
        <w:t>この理念を</w:t>
      </w:r>
      <w:r w:rsidR="00450DA9" w:rsidRPr="00FD0B69">
        <w:rPr>
          <w:rFonts w:ascii="Book Antiqua" w:eastAsia="HGPｺﾞｼｯｸM" w:hAnsi="Book Antiqua"/>
          <w:bCs/>
        </w:rPr>
        <w:t>日々の活動で</w:t>
      </w:r>
      <w:r w:rsidRPr="00FD0B69">
        <w:rPr>
          <w:rFonts w:ascii="Book Antiqua" w:eastAsia="HGPｺﾞｼｯｸM" w:hAnsi="Book Antiqua"/>
          <w:bCs/>
        </w:rPr>
        <w:t>具体的に実践し、お客さまに</w:t>
      </w:r>
      <w:r w:rsidR="00450DA9" w:rsidRPr="00FD0B69">
        <w:rPr>
          <w:rFonts w:ascii="Book Antiqua" w:eastAsia="HGPｺﾞｼｯｸM" w:hAnsi="Book Antiqua"/>
          <w:bCs/>
        </w:rPr>
        <w:t>「安心」と「安全」をご提供するための取組みを</w:t>
      </w:r>
      <w:r w:rsidRPr="00FD0B69">
        <w:rPr>
          <w:rFonts w:ascii="Book Antiqua" w:eastAsia="HGPｺﾞｼｯｸM" w:hAnsi="Book Antiqua"/>
          <w:bCs/>
        </w:rPr>
        <w:t>「お客さま本位の業務運営方針」</w:t>
      </w:r>
      <w:r w:rsidR="00450DA9" w:rsidRPr="00FD0B69">
        <w:rPr>
          <w:rFonts w:ascii="Book Antiqua" w:eastAsia="HGPｺﾞｼｯｸM" w:hAnsi="Book Antiqua"/>
          <w:bCs/>
        </w:rPr>
        <w:t>にまとめ</w:t>
      </w:r>
      <w:r w:rsidR="003E65E7">
        <w:rPr>
          <w:rFonts w:ascii="Book Antiqua" w:eastAsia="HGPｺﾞｼｯｸM" w:hAnsi="Book Antiqua" w:hint="eastAsia"/>
          <w:bCs/>
        </w:rPr>
        <w:t>ております。</w:t>
      </w:r>
      <w:r w:rsidR="00B82475">
        <w:rPr>
          <w:rFonts w:ascii="Book Antiqua" w:eastAsia="HGPｺﾞｼｯｸM" w:hAnsi="Book Antiqua" w:hint="eastAsia"/>
          <w:bCs/>
        </w:rPr>
        <w:t>2024</w:t>
      </w:r>
      <w:r w:rsidR="003E65E7">
        <w:rPr>
          <w:rFonts w:ascii="Book Antiqua" w:eastAsia="HGPｺﾞｼｯｸM" w:hAnsi="Book Antiqua" w:hint="eastAsia"/>
          <w:bCs/>
        </w:rPr>
        <w:t>年度の取組み</w:t>
      </w:r>
      <w:r w:rsidR="003208CF">
        <w:rPr>
          <w:rFonts w:ascii="Book Antiqua" w:eastAsia="HGPｺﾞｼｯｸM" w:hAnsi="Book Antiqua" w:hint="eastAsia"/>
          <w:bCs/>
        </w:rPr>
        <w:t>に関して</w:t>
      </w:r>
      <w:r w:rsidR="003E65E7">
        <w:rPr>
          <w:rFonts w:ascii="Book Antiqua" w:eastAsia="HGPｺﾞｼｯｸM" w:hAnsi="Book Antiqua" w:hint="eastAsia"/>
          <w:bCs/>
        </w:rPr>
        <w:t>実績値を公表いたします。</w:t>
      </w:r>
      <w:r w:rsidRPr="00FD0B69">
        <w:rPr>
          <w:rFonts w:ascii="Book Antiqua" w:eastAsia="HGPｺﾞｼｯｸM" w:hAnsi="Book Antiqua"/>
          <w:bCs/>
        </w:rPr>
        <w:t xml:space="preserve">　</w:t>
      </w:r>
    </w:p>
    <w:p w14:paraId="420750A2" w14:textId="77777777" w:rsidR="003610E0" w:rsidRDefault="003610E0" w:rsidP="001C6450">
      <w:pPr>
        <w:pStyle w:val="a3"/>
        <w:ind w:firstLineChars="100" w:firstLine="210"/>
        <w:jc w:val="left"/>
        <w:rPr>
          <w:rFonts w:ascii="Book Antiqua" w:eastAsia="HGPｺﾞｼｯｸM" w:hAnsi="Book Antiqua"/>
          <w:bCs/>
        </w:rPr>
      </w:pPr>
    </w:p>
    <w:p w14:paraId="6E9079AD" w14:textId="77777777" w:rsidR="00C217C7" w:rsidRPr="001C6450" w:rsidRDefault="00C217C7" w:rsidP="001C6450">
      <w:pPr>
        <w:pStyle w:val="a3"/>
        <w:ind w:firstLineChars="100" w:firstLine="210"/>
        <w:jc w:val="left"/>
        <w:rPr>
          <w:rFonts w:ascii="Book Antiqua" w:eastAsia="HGPｺﾞｼｯｸM" w:hAnsi="Book Antiqua" w:hint="eastAsia"/>
          <w:bCs/>
        </w:rPr>
      </w:pPr>
    </w:p>
    <w:p w14:paraId="2F5EABC5" w14:textId="1E052BB6" w:rsidR="00591BDB" w:rsidRDefault="00B82475" w:rsidP="0008674B">
      <w:pPr>
        <w:pStyle w:val="a3"/>
        <w:rPr>
          <w:rFonts w:ascii="Book Antiqua" w:eastAsia="HGPｺﾞｼｯｸM" w:hAnsi="Book Antiqua"/>
          <w:lang w:eastAsia="zh-CN"/>
        </w:rPr>
      </w:pPr>
      <w:r>
        <w:rPr>
          <w:rFonts w:ascii="Book Antiqua" w:eastAsia="HGPｺﾞｼｯｸM" w:hAnsi="Book Antiqua" w:hint="eastAsia"/>
          <w:lang w:eastAsia="zh-CN"/>
        </w:rPr>
        <w:t>2024</w:t>
      </w:r>
      <w:r w:rsidR="00591BDB" w:rsidRPr="00FD0B69">
        <w:rPr>
          <w:rFonts w:ascii="Book Antiqua" w:eastAsia="HGPｺﾞｼｯｸM" w:hAnsi="Book Antiqua"/>
          <w:lang w:eastAsia="zh-CN"/>
        </w:rPr>
        <w:t>年度取組状況</w:t>
      </w:r>
      <w:r w:rsidR="00591BDB">
        <w:rPr>
          <w:rFonts w:ascii="Book Antiqua" w:eastAsia="HGPｺﾞｼｯｸM" w:hAnsi="Book Antiqua" w:hint="eastAsia"/>
          <w:lang w:eastAsia="zh-CN"/>
        </w:rPr>
        <w:t xml:space="preserve">　　　　　　　　　　　　　　　　　　　　　　　　　　　　　　　　　＜対象期間｜</w:t>
      </w:r>
      <w:r w:rsidR="00591BDB">
        <w:rPr>
          <w:rFonts w:ascii="Book Antiqua" w:eastAsia="HGPｺﾞｼｯｸM" w:hAnsi="Book Antiqua" w:hint="eastAsia"/>
          <w:lang w:eastAsia="zh-CN"/>
        </w:rPr>
        <w:t>202</w:t>
      </w:r>
      <w:r>
        <w:rPr>
          <w:rFonts w:ascii="Book Antiqua" w:eastAsia="HGPｺﾞｼｯｸM" w:hAnsi="Book Antiqua" w:hint="eastAsia"/>
          <w:lang w:eastAsia="zh-CN"/>
        </w:rPr>
        <w:t>4</w:t>
      </w:r>
      <w:r w:rsidR="00591BDB">
        <w:rPr>
          <w:rFonts w:ascii="Book Antiqua" w:eastAsia="HGPｺﾞｼｯｸM" w:hAnsi="Book Antiqua" w:hint="eastAsia"/>
          <w:lang w:eastAsia="zh-CN"/>
        </w:rPr>
        <w:t>年</w:t>
      </w:r>
      <w:r w:rsidR="00591BDB">
        <w:rPr>
          <w:rFonts w:ascii="Book Antiqua" w:eastAsia="HGPｺﾞｼｯｸM" w:hAnsi="Book Antiqua" w:hint="eastAsia"/>
          <w:lang w:eastAsia="zh-CN"/>
        </w:rPr>
        <w:t>4</w:t>
      </w:r>
      <w:r w:rsidR="00591BDB">
        <w:rPr>
          <w:rFonts w:ascii="Book Antiqua" w:eastAsia="HGPｺﾞｼｯｸM" w:hAnsi="Book Antiqua" w:hint="eastAsia"/>
          <w:lang w:eastAsia="zh-CN"/>
        </w:rPr>
        <w:t>月～</w:t>
      </w:r>
      <w:r w:rsidR="00591BDB">
        <w:rPr>
          <w:rFonts w:ascii="Book Antiqua" w:eastAsia="HGPｺﾞｼｯｸM" w:hAnsi="Book Antiqua" w:hint="eastAsia"/>
          <w:lang w:eastAsia="zh-CN"/>
        </w:rPr>
        <w:t>202</w:t>
      </w:r>
      <w:r>
        <w:rPr>
          <w:rFonts w:ascii="Book Antiqua" w:eastAsia="HGPｺﾞｼｯｸM" w:hAnsi="Book Antiqua" w:hint="eastAsia"/>
          <w:lang w:eastAsia="zh-CN"/>
        </w:rPr>
        <w:t>5</w:t>
      </w:r>
      <w:r w:rsidR="00591BDB">
        <w:rPr>
          <w:rFonts w:ascii="Book Antiqua" w:eastAsia="HGPｺﾞｼｯｸM" w:hAnsi="Book Antiqua" w:hint="eastAsia"/>
          <w:lang w:eastAsia="zh-CN"/>
        </w:rPr>
        <w:t>年</w:t>
      </w:r>
      <w:r w:rsidR="00591BDB">
        <w:rPr>
          <w:rFonts w:ascii="Book Antiqua" w:eastAsia="HGPｺﾞｼｯｸM" w:hAnsi="Book Antiqua" w:hint="eastAsia"/>
          <w:lang w:eastAsia="zh-CN"/>
        </w:rPr>
        <w:t>3</w:t>
      </w:r>
      <w:r w:rsidR="00591BDB">
        <w:rPr>
          <w:rFonts w:ascii="Book Antiqua" w:eastAsia="HGPｺﾞｼｯｸM" w:hAnsi="Book Antiqua" w:hint="eastAsia"/>
          <w:lang w:eastAsia="zh-CN"/>
        </w:rPr>
        <w:t>月＞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4"/>
        <w:gridCol w:w="4182"/>
        <w:gridCol w:w="1046"/>
        <w:gridCol w:w="1046"/>
        <w:gridCol w:w="1046"/>
        <w:gridCol w:w="1046"/>
        <w:gridCol w:w="1046"/>
      </w:tblGrid>
      <w:tr w:rsidR="00591BDB" w:rsidRPr="00FD0B69" w14:paraId="54F2992F" w14:textId="77777777" w:rsidTr="00920069">
        <w:tc>
          <w:tcPr>
            <w:tcW w:w="1044" w:type="dxa"/>
            <w:shd w:val="clear" w:color="auto" w:fill="7F7F7F" w:themeFill="text1" w:themeFillTint="80"/>
          </w:tcPr>
          <w:p w14:paraId="5DF062E8" w14:textId="3079555B" w:rsidR="00591BDB" w:rsidRPr="00FD0B69" w:rsidRDefault="0008674B" w:rsidP="00920069">
            <w:pPr>
              <w:pStyle w:val="a3"/>
              <w:rPr>
                <w:rFonts w:ascii="Book Antiqua" w:eastAsia="HGPｺﾞｼｯｸM" w:hAnsi="Book Antiqua"/>
              </w:rPr>
            </w:pPr>
            <w:r>
              <w:rPr>
                <w:rFonts w:ascii="Book Antiqua" w:eastAsia="HGPｺﾞｼｯｸM" w:hAnsi="Book Antiqua" w:hint="eastAsia"/>
              </w:rPr>
              <w:t>1</w:t>
            </w:r>
          </w:p>
        </w:tc>
        <w:tc>
          <w:tcPr>
            <w:tcW w:w="7320" w:type="dxa"/>
            <w:gridSpan w:val="4"/>
          </w:tcPr>
          <w:p w14:paraId="6A0F3CEA" w14:textId="77777777" w:rsidR="00591BDB" w:rsidRPr="00F4342D" w:rsidRDefault="00591BDB" w:rsidP="00920069">
            <w:pPr>
              <w:pStyle w:val="a3"/>
              <w:rPr>
                <w:rFonts w:ascii="HGPｺﾞｼｯｸM" w:eastAsia="HGPｺﾞｼｯｸM" w:hAnsi="Book Antiqua"/>
              </w:rPr>
            </w:pPr>
            <w:r>
              <w:rPr>
                <w:rFonts w:ascii="HGPｺﾞｼｯｸM" w:eastAsia="HGPｺﾞｼｯｸM" w:hAnsi="Book Antiqua" w:hint="eastAsia"/>
              </w:rPr>
              <w:t>保険始期まで余裕のある満期お手続き</w:t>
            </w:r>
          </w:p>
        </w:tc>
        <w:tc>
          <w:tcPr>
            <w:tcW w:w="1046" w:type="dxa"/>
            <w:vMerge w:val="restart"/>
            <w:shd w:val="clear" w:color="auto" w:fill="E2EFD9" w:themeFill="accent6" w:themeFillTint="33"/>
          </w:tcPr>
          <w:p w14:paraId="65A0C6A8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>
              <w:rPr>
                <w:rFonts w:ascii="Book Antiqua" w:eastAsia="HGPｺﾞｼｯｸM" w:hAnsi="Book Antiqua" w:hint="eastAsia"/>
              </w:rPr>
              <w:t>評価</w:t>
            </w:r>
          </w:p>
        </w:tc>
        <w:tc>
          <w:tcPr>
            <w:tcW w:w="1046" w:type="dxa"/>
            <w:vMerge w:val="restart"/>
            <w:vAlign w:val="center"/>
          </w:tcPr>
          <w:p w14:paraId="63F1F937" w14:textId="66E63111" w:rsidR="00591BDB" w:rsidRPr="00FD0B69" w:rsidRDefault="0008674B" w:rsidP="00920069">
            <w:pPr>
              <w:pStyle w:val="a3"/>
              <w:jc w:val="center"/>
              <w:rPr>
                <w:rFonts w:ascii="Book Antiqua" w:eastAsia="HGPｺﾞｼｯｸM" w:hAnsi="Book Antiqua"/>
              </w:rPr>
            </w:pPr>
            <w:r>
              <w:rPr>
                <w:noProof/>
              </w:rPr>
              <w:drawing>
                <wp:inline distT="0" distB="0" distL="0" distR="0" wp14:anchorId="27F551E3" wp14:editId="09533CD9">
                  <wp:extent cx="485775" cy="402838"/>
                  <wp:effectExtent l="0" t="0" r="0" b="0"/>
                  <wp:docPr id="526292089" name="図 526292089" descr="https://3.bp.blogspot.com/-Kas7dqv2tBk/UNbgdBVs_wI/AAAAAAAAJPU/GGxpD21ZpjM/s1600/mark_tenki_kumo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3.bp.blogspot.com/-Kas7dqv2tBk/UNbgdBVs_wI/AAAAAAAAJPU/GGxpD21ZpjM/s1600/mark_tenki_kumo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577" cy="41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BDB" w:rsidRPr="00FD0B69" w14:paraId="09F253C6" w14:textId="77777777" w:rsidTr="00920069">
        <w:tc>
          <w:tcPr>
            <w:tcW w:w="8364" w:type="dxa"/>
            <w:gridSpan w:val="5"/>
            <w:shd w:val="clear" w:color="auto" w:fill="F2F2F2" w:themeFill="background1" w:themeFillShade="F2"/>
          </w:tcPr>
          <w:p w14:paraId="79EB709E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>
              <w:rPr>
                <w:rFonts w:ascii="Book Antiqua" w:eastAsia="HGPｺﾞｼｯｸM" w:hAnsi="Book Antiqua" w:hint="eastAsia"/>
              </w:rPr>
              <w:t>速やかに保険証券を届け、ご安心いただけるように</w:t>
            </w:r>
          </w:p>
        </w:tc>
        <w:tc>
          <w:tcPr>
            <w:tcW w:w="1046" w:type="dxa"/>
            <w:vMerge/>
            <w:shd w:val="clear" w:color="auto" w:fill="E2EFD9" w:themeFill="accent6" w:themeFillTint="33"/>
          </w:tcPr>
          <w:p w14:paraId="584C67B7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</w:p>
        </w:tc>
        <w:tc>
          <w:tcPr>
            <w:tcW w:w="1046" w:type="dxa"/>
            <w:vMerge/>
          </w:tcPr>
          <w:p w14:paraId="0633BD50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</w:p>
        </w:tc>
      </w:tr>
      <w:tr w:rsidR="00591BDB" w:rsidRPr="00FD0B69" w14:paraId="2E0A65C8" w14:textId="77777777" w:rsidTr="00920069">
        <w:tc>
          <w:tcPr>
            <w:tcW w:w="1044" w:type="dxa"/>
            <w:shd w:val="clear" w:color="auto" w:fill="BFBFBF" w:themeFill="background1" w:themeFillShade="BF"/>
          </w:tcPr>
          <w:p w14:paraId="30847EC4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 w:rsidRPr="00FD0B69">
              <w:rPr>
                <w:rFonts w:ascii="Book Antiqua" w:eastAsia="HGPｺﾞｼｯｸM" w:hAnsi="Book Antiqua"/>
                <w:bCs/>
              </w:rPr>
              <w:t>対象</w:t>
            </w:r>
          </w:p>
        </w:tc>
        <w:tc>
          <w:tcPr>
            <w:tcW w:w="4182" w:type="dxa"/>
          </w:tcPr>
          <w:p w14:paraId="65FFE2A4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 w:rsidRPr="00FD0B69">
              <w:rPr>
                <w:rFonts w:ascii="Book Antiqua" w:eastAsia="HGPｺﾞｼｯｸM" w:hAnsi="Book Antiqua"/>
                <w:bCs/>
              </w:rPr>
              <w:t>自動車保険　（</w:t>
            </w:r>
            <w:r>
              <w:rPr>
                <w:rFonts w:ascii="Book Antiqua" w:eastAsia="HGPｺﾞｼｯｸM" w:hAnsi="Book Antiqua" w:hint="eastAsia"/>
                <w:bCs/>
              </w:rPr>
              <w:t>早期更改</w:t>
            </w:r>
            <w:r w:rsidRPr="00FD0B69">
              <w:rPr>
                <w:rFonts w:ascii="Book Antiqua" w:eastAsia="HGPｺﾞｼｯｸM" w:hAnsi="Book Antiqua"/>
                <w:bCs/>
              </w:rPr>
              <w:t>率）</w:t>
            </w:r>
          </w:p>
        </w:tc>
        <w:tc>
          <w:tcPr>
            <w:tcW w:w="1046" w:type="dxa"/>
            <w:shd w:val="clear" w:color="auto" w:fill="DEEAF6" w:themeFill="accent1" w:themeFillTint="33"/>
          </w:tcPr>
          <w:p w14:paraId="24A6ABAF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 w:rsidRPr="00FD0B69">
              <w:rPr>
                <w:rFonts w:ascii="Book Antiqua" w:eastAsia="HGPｺﾞｼｯｸM" w:hAnsi="Book Antiqua"/>
              </w:rPr>
              <w:t>目標</w:t>
            </w:r>
          </w:p>
        </w:tc>
        <w:tc>
          <w:tcPr>
            <w:tcW w:w="1046" w:type="dxa"/>
          </w:tcPr>
          <w:p w14:paraId="291526F3" w14:textId="15AE20B5" w:rsidR="00591BDB" w:rsidRPr="00FD0B69" w:rsidRDefault="0008674B" w:rsidP="00920069">
            <w:pPr>
              <w:pStyle w:val="a3"/>
              <w:rPr>
                <w:rFonts w:ascii="Book Antiqua" w:eastAsia="HGPｺﾞｼｯｸM" w:hAnsi="Book Antiqua"/>
              </w:rPr>
            </w:pPr>
            <w:r>
              <w:rPr>
                <w:rFonts w:ascii="Book Antiqua" w:eastAsia="HGPｺﾞｼｯｸM" w:hAnsi="Book Antiqua" w:hint="eastAsia"/>
              </w:rPr>
              <w:t>88.0</w:t>
            </w:r>
            <w:r w:rsidR="00591BDB" w:rsidRPr="00FD0B69">
              <w:rPr>
                <w:rFonts w:ascii="Book Antiqua" w:eastAsia="HGPｺﾞｼｯｸM" w:hAnsi="Book Antiqua"/>
              </w:rPr>
              <w:t>％</w:t>
            </w:r>
          </w:p>
        </w:tc>
        <w:tc>
          <w:tcPr>
            <w:tcW w:w="1046" w:type="dxa"/>
          </w:tcPr>
          <w:p w14:paraId="2B8411F8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D7CBDA" wp14:editId="77B433F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19685</wp:posOffset>
                      </wp:positionV>
                      <wp:extent cx="216000" cy="171450"/>
                      <wp:effectExtent l="3175" t="15875" r="34925" b="34925"/>
                      <wp:wrapNone/>
                      <wp:docPr id="8" name="二等辺三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60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4472C4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F03357" id="二等辺三角形 8" o:spid="_x0000_s1026" type="#_x0000_t5" style="position:absolute;left:0;text-align:left;margin-left:14.65pt;margin-top:1.55pt;width:17pt;height:13.5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" fillcolor="#002060" strokecolor="#b4c7e7" strokeweight="1pt"/>
                  </w:pict>
                </mc:Fallback>
              </mc:AlternateContent>
            </w:r>
          </w:p>
        </w:tc>
        <w:tc>
          <w:tcPr>
            <w:tcW w:w="1046" w:type="dxa"/>
            <w:shd w:val="clear" w:color="auto" w:fill="FFCCFF"/>
          </w:tcPr>
          <w:p w14:paraId="04B21AD5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 w:rsidRPr="00FD0B69">
              <w:rPr>
                <w:rFonts w:ascii="Book Antiqua" w:eastAsia="HGPｺﾞｼｯｸM" w:hAnsi="Book Antiqua"/>
              </w:rPr>
              <w:t>結果</w:t>
            </w:r>
          </w:p>
        </w:tc>
        <w:tc>
          <w:tcPr>
            <w:tcW w:w="1046" w:type="dxa"/>
          </w:tcPr>
          <w:p w14:paraId="3FBC18A6" w14:textId="4F030F19" w:rsidR="00591BDB" w:rsidRPr="00FD0B69" w:rsidRDefault="005365BC" w:rsidP="00920069">
            <w:pPr>
              <w:pStyle w:val="a3"/>
              <w:rPr>
                <w:rFonts w:ascii="Book Antiqua" w:eastAsia="HGPｺﾞｼｯｸM" w:hAnsi="Book Antiqua"/>
              </w:rPr>
            </w:pPr>
            <w:r>
              <w:rPr>
                <w:rFonts w:ascii="Book Antiqua" w:eastAsia="HGPｺﾞｼｯｸM" w:hAnsi="Book Antiqua" w:hint="eastAsia"/>
              </w:rPr>
              <w:t>82.3</w:t>
            </w:r>
            <w:r w:rsidR="00591BDB" w:rsidRPr="00FD0B69">
              <w:rPr>
                <w:rFonts w:ascii="Book Antiqua" w:eastAsia="HGPｺﾞｼｯｸM" w:hAnsi="Book Antiqua"/>
              </w:rPr>
              <w:t>％</w:t>
            </w:r>
          </w:p>
        </w:tc>
      </w:tr>
      <w:tr w:rsidR="00591BDB" w:rsidRPr="00FD0B69" w14:paraId="01863CF8" w14:textId="77777777" w:rsidTr="00311D09">
        <w:trPr>
          <w:trHeight w:val="999"/>
        </w:trPr>
        <w:tc>
          <w:tcPr>
            <w:tcW w:w="10456" w:type="dxa"/>
            <w:gridSpan w:val="7"/>
          </w:tcPr>
          <w:p w14:paraId="5FEF7C73" w14:textId="2FA031F6" w:rsidR="00591BDB" w:rsidRPr="005365BC" w:rsidRDefault="00517233" w:rsidP="00920069">
            <w:pPr>
              <w:pStyle w:val="a3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お客さまのお手元に、速やかに保険証券をお届け</w:t>
            </w:r>
            <w:r w:rsidR="00AF70BD">
              <w:rPr>
                <w:rFonts w:ascii="HGPｺﾞｼｯｸM" w:eastAsia="HGPｺﾞｼｯｸM" w:hint="eastAsia"/>
              </w:rPr>
              <w:t>したいと取り組んで</w:t>
            </w:r>
            <w:r w:rsidR="005365BC">
              <w:rPr>
                <w:rFonts w:ascii="HGPｺﾞｼｯｸM" w:eastAsia="HGPｺﾞｼｯｸM" w:hint="eastAsia"/>
              </w:rPr>
              <w:t>まいりました</w:t>
            </w:r>
            <w:r w:rsidR="00DF7EAF">
              <w:rPr>
                <w:rFonts w:ascii="HGPｺﾞｼｯｸM" w:eastAsia="HGPｺﾞｼｯｸM" w:hint="eastAsia"/>
              </w:rPr>
              <w:t>。</w:t>
            </w:r>
            <w:r w:rsidR="005365BC">
              <w:rPr>
                <w:rFonts w:ascii="HGPｺﾞｼｯｸM" w:eastAsia="HGPｺﾞｼｯｸM" w:hint="eastAsia"/>
              </w:rPr>
              <w:t>目標達成には至りませんでしたが、</w:t>
            </w:r>
            <w:r w:rsidR="00DF7EAF">
              <w:rPr>
                <w:rFonts w:ascii="HGPｺﾞｼｯｸM" w:eastAsia="HGPｺﾞｼｯｸM" w:hint="eastAsia"/>
              </w:rPr>
              <w:t>郵送に時間がかかっていること、また保険の内容が複雑になっていることも踏まえて、</w:t>
            </w:r>
            <w:r>
              <w:rPr>
                <w:rFonts w:ascii="HGPｺﾞｼｯｸM" w:eastAsia="HGPｺﾞｼｯｸM" w:hint="eastAsia"/>
              </w:rPr>
              <w:t>今後も余裕をもったお手続きに取り組</w:t>
            </w:r>
            <w:r w:rsidR="00311D09">
              <w:rPr>
                <w:rFonts w:ascii="HGPｺﾞｼｯｸM" w:eastAsia="HGPｺﾞｼｯｸM" w:hint="eastAsia"/>
              </w:rPr>
              <w:t>み</w:t>
            </w:r>
            <w:r w:rsidR="005B43B5">
              <w:rPr>
                <w:rFonts w:ascii="HGPｺﾞｼｯｸM" w:eastAsia="HGPｺﾞｼｯｸM" w:hint="eastAsia"/>
              </w:rPr>
              <w:t>、</w:t>
            </w:r>
            <w:r w:rsidR="00BB64E5">
              <w:rPr>
                <w:rFonts w:ascii="HGPｺﾞｼｯｸM" w:eastAsia="HGPｺﾞｼｯｸM" w:hint="eastAsia"/>
              </w:rPr>
              <w:t>丁寧なご説明をさせていただければと存じます。</w:t>
            </w:r>
            <w:r w:rsidR="005365BC">
              <w:rPr>
                <w:rFonts w:ascii="HGPｺﾞｼｯｸM" w:eastAsia="HGPｺﾞｼｯｸM" w:hint="eastAsia"/>
              </w:rPr>
              <w:t>また、ご更新以外で何かお困りごとがあれば、他業種の専門家とも提携しておりますので、いつでもお気軽にご相談ください。</w:t>
            </w:r>
          </w:p>
        </w:tc>
      </w:tr>
    </w:tbl>
    <w:p w14:paraId="15DDACDF" w14:textId="77777777" w:rsidR="00591BDB" w:rsidRPr="00BC4987" w:rsidRDefault="00591BDB" w:rsidP="00591BDB">
      <w:pPr>
        <w:pStyle w:val="a3"/>
        <w:snapToGrid w:val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4"/>
        <w:gridCol w:w="4182"/>
        <w:gridCol w:w="1046"/>
        <w:gridCol w:w="1046"/>
        <w:gridCol w:w="1046"/>
        <w:gridCol w:w="1046"/>
        <w:gridCol w:w="1046"/>
      </w:tblGrid>
      <w:tr w:rsidR="00591BDB" w:rsidRPr="00FD0B69" w14:paraId="08973EE3" w14:textId="77777777" w:rsidTr="00920069">
        <w:tc>
          <w:tcPr>
            <w:tcW w:w="1044" w:type="dxa"/>
            <w:shd w:val="clear" w:color="auto" w:fill="7F7F7F" w:themeFill="text1" w:themeFillTint="80"/>
          </w:tcPr>
          <w:p w14:paraId="743D9205" w14:textId="4B0CE0DB" w:rsidR="00591BDB" w:rsidRPr="00FD0B69" w:rsidRDefault="0008674B" w:rsidP="00920069">
            <w:pPr>
              <w:pStyle w:val="a3"/>
              <w:rPr>
                <w:rFonts w:ascii="Book Antiqua" w:eastAsia="HGPｺﾞｼｯｸM" w:hAnsi="Book Antiqua"/>
              </w:rPr>
            </w:pPr>
            <w:bookmarkStart w:id="0" w:name="_Hlk181781505"/>
            <w:r>
              <w:rPr>
                <w:rFonts w:ascii="Book Antiqua" w:eastAsia="HGPｺﾞｼｯｸM" w:hAnsi="Book Antiqua" w:hint="eastAsia"/>
              </w:rPr>
              <w:t>2</w:t>
            </w:r>
          </w:p>
        </w:tc>
        <w:tc>
          <w:tcPr>
            <w:tcW w:w="7320" w:type="dxa"/>
            <w:gridSpan w:val="4"/>
          </w:tcPr>
          <w:p w14:paraId="7917B932" w14:textId="4C2C66D1" w:rsidR="00591BDB" w:rsidRPr="00FD0B69" w:rsidRDefault="00BB64E5" w:rsidP="00920069">
            <w:pPr>
              <w:pStyle w:val="a3"/>
              <w:rPr>
                <w:rFonts w:ascii="Book Antiqua" w:eastAsia="HGPｺﾞｼｯｸM" w:hAnsi="Book Antiqua"/>
              </w:rPr>
            </w:pPr>
            <w:r>
              <w:rPr>
                <w:rFonts w:ascii="Book Antiqua" w:eastAsia="HGPｺﾞｼｯｸM" w:hAnsi="Book Antiqua" w:hint="eastAsia"/>
              </w:rPr>
              <w:t>保険証券送付不要のお手続き</w:t>
            </w:r>
          </w:p>
        </w:tc>
        <w:tc>
          <w:tcPr>
            <w:tcW w:w="1046" w:type="dxa"/>
            <w:vMerge w:val="restart"/>
            <w:shd w:val="clear" w:color="auto" w:fill="E2EFD9" w:themeFill="accent6" w:themeFillTint="33"/>
          </w:tcPr>
          <w:p w14:paraId="1E28A0A3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>
              <w:rPr>
                <w:rFonts w:ascii="Book Antiqua" w:eastAsia="HGPｺﾞｼｯｸM" w:hAnsi="Book Antiqua" w:hint="eastAsia"/>
              </w:rPr>
              <w:t>評価</w:t>
            </w:r>
          </w:p>
        </w:tc>
        <w:tc>
          <w:tcPr>
            <w:tcW w:w="1046" w:type="dxa"/>
            <w:vMerge w:val="restart"/>
            <w:vAlign w:val="center"/>
          </w:tcPr>
          <w:p w14:paraId="17A74F3B" w14:textId="57DB84B3" w:rsidR="00591BDB" w:rsidRPr="00FD0B69" w:rsidRDefault="007B4107" w:rsidP="00920069">
            <w:pPr>
              <w:pStyle w:val="a3"/>
              <w:jc w:val="center"/>
              <w:rPr>
                <w:rFonts w:ascii="Book Antiqua" w:eastAsia="HGPｺﾞｼｯｸM" w:hAnsi="Book Antiqua"/>
              </w:rPr>
            </w:pPr>
            <w:r>
              <w:rPr>
                <w:noProof/>
              </w:rPr>
              <w:drawing>
                <wp:inline distT="0" distB="0" distL="0" distR="0" wp14:anchorId="1B7E9C60" wp14:editId="6341BE14">
                  <wp:extent cx="322858" cy="332885"/>
                  <wp:effectExtent l="0" t="0" r="1270" b="0"/>
                  <wp:docPr id="490456977" name="図 490456977" descr="https://3.bp.blogspot.com/-93EsFuhpCKo/UNbgb6ZaNHI/AAAAAAAAJPE/ZIVJ0VqJSRM/s1600/mark_tenki_h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3.bp.blogspot.com/-93EsFuhpCKo/UNbgb6ZaNHI/AAAAAAAAJPE/ZIVJ0VqJSRM/s1600/mark_tenki_ha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841" cy="353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BDB" w:rsidRPr="00FD0B69" w14:paraId="5D8188B7" w14:textId="77777777" w:rsidTr="00920069">
        <w:tc>
          <w:tcPr>
            <w:tcW w:w="8364" w:type="dxa"/>
            <w:gridSpan w:val="5"/>
            <w:shd w:val="clear" w:color="auto" w:fill="F2F2F2" w:themeFill="background1" w:themeFillShade="F2"/>
          </w:tcPr>
          <w:p w14:paraId="2D5443A3" w14:textId="1FF47983" w:rsidR="00591BDB" w:rsidRPr="00F01D2F" w:rsidRDefault="00F01D2F" w:rsidP="00920069">
            <w:pPr>
              <w:pStyle w:val="a3"/>
              <w:rPr>
                <w:rFonts w:ascii="HGPｺﾞｼｯｸM" w:eastAsia="HGPｺﾞｼｯｸM" w:hAnsi="Book Antiqua"/>
              </w:rPr>
            </w:pPr>
            <w:r w:rsidRPr="00F01D2F">
              <w:rPr>
                <w:rFonts w:ascii="HGPｺﾞｼｯｸM" w:eastAsia="HGPｺﾞｼｯｸM" w:hAnsi="BIZ UDPゴシック" w:hint="eastAsia"/>
                <w:sz w:val="22"/>
              </w:rPr>
              <w:t>企業も地域社会の一員という意識を強く持ち、地球環境保全のため</w:t>
            </w:r>
            <w:r w:rsidR="007B4107">
              <w:rPr>
                <w:rFonts w:ascii="HGPｺﾞｼｯｸM" w:eastAsia="HGPｺﾞｼｯｸM" w:hAnsi="BIZ UDPゴシック" w:hint="eastAsia"/>
                <w:sz w:val="22"/>
              </w:rPr>
              <w:t>に</w:t>
            </w:r>
          </w:p>
        </w:tc>
        <w:tc>
          <w:tcPr>
            <w:tcW w:w="1046" w:type="dxa"/>
            <w:vMerge/>
            <w:shd w:val="clear" w:color="auto" w:fill="E2EFD9" w:themeFill="accent6" w:themeFillTint="33"/>
          </w:tcPr>
          <w:p w14:paraId="14B38E66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</w:p>
        </w:tc>
        <w:tc>
          <w:tcPr>
            <w:tcW w:w="1046" w:type="dxa"/>
            <w:vMerge/>
          </w:tcPr>
          <w:p w14:paraId="476A8BC9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</w:p>
        </w:tc>
      </w:tr>
      <w:tr w:rsidR="00591BDB" w:rsidRPr="00FD0B69" w14:paraId="395E7589" w14:textId="77777777" w:rsidTr="00920069">
        <w:tc>
          <w:tcPr>
            <w:tcW w:w="1044" w:type="dxa"/>
            <w:shd w:val="clear" w:color="auto" w:fill="BFBFBF" w:themeFill="background1" w:themeFillShade="BF"/>
          </w:tcPr>
          <w:p w14:paraId="4D66C77F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>
              <w:rPr>
                <w:rFonts w:ascii="Book Antiqua" w:eastAsia="HGPｺﾞｼｯｸM" w:hAnsi="Book Antiqua" w:hint="eastAsia"/>
                <w:bCs/>
              </w:rPr>
              <w:t>対象</w:t>
            </w:r>
          </w:p>
        </w:tc>
        <w:tc>
          <w:tcPr>
            <w:tcW w:w="4182" w:type="dxa"/>
          </w:tcPr>
          <w:p w14:paraId="7B002601" w14:textId="71B6B883" w:rsidR="00591BDB" w:rsidRPr="00FD0B69" w:rsidRDefault="007B4107" w:rsidP="00920069">
            <w:pPr>
              <w:pStyle w:val="a3"/>
              <w:snapToGrid w:val="0"/>
              <w:rPr>
                <w:rFonts w:ascii="Book Antiqua" w:eastAsia="HGPｺﾞｼｯｸM" w:hAnsi="Book Antiqua"/>
              </w:rPr>
            </w:pPr>
            <w:r>
              <w:rPr>
                <w:rFonts w:ascii="Book Antiqua" w:eastAsia="HGPｺﾞｼｯｸM" w:hAnsi="Book Antiqua" w:hint="eastAsia"/>
              </w:rPr>
              <w:t>自動車保険（Ｗｅｂ証券化率）</w:t>
            </w:r>
          </w:p>
        </w:tc>
        <w:tc>
          <w:tcPr>
            <w:tcW w:w="1046" w:type="dxa"/>
            <w:shd w:val="clear" w:color="auto" w:fill="DEEAF6" w:themeFill="accent1" w:themeFillTint="33"/>
          </w:tcPr>
          <w:p w14:paraId="4FBEF085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 w:rsidRPr="00FD0B69">
              <w:rPr>
                <w:rFonts w:ascii="Book Antiqua" w:eastAsia="HGPｺﾞｼｯｸM" w:hAnsi="Book Antiqua"/>
              </w:rPr>
              <w:t>目標</w:t>
            </w:r>
          </w:p>
        </w:tc>
        <w:tc>
          <w:tcPr>
            <w:tcW w:w="1046" w:type="dxa"/>
          </w:tcPr>
          <w:p w14:paraId="6B1DF767" w14:textId="61F7E4B0" w:rsidR="00591BDB" w:rsidRPr="00FD0B69" w:rsidRDefault="00F01D2F" w:rsidP="00920069">
            <w:pPr>
              <w:pStyle w:val="a3"/>
              <w:rPr>
                <w:rFonts w:ascii="Book Antiqua" w:eastAsia="HGPｺﾞｼｯｸM" w:hAnsi="Book Antiqua"/>
              </w:rPr>
            </w:pPr>
            <w:r>
              <w:rPr>
                <w:rFonts w:ascii="Book Antiqua" w:eastAsia="HGPｺﾞｼｯｸM" w:hAnsi="Book Antiqua" w:hint="eastAsia"/>
              </w:rPr>
              <w:t>20.0</w:t>
            </w:r>
            <w:r w:rsidR="00591BDB" w:rsidRPr="00FD0B69">
              <w:rPr>
                <w:rFonts w:ascii="Book Antiqua" w:eastAsia="HGPｺﾞｼｯｸM" w:hAnsi="Book Antiqua"/>
              </w:rPr>
              <w:t>％</w:t>
            </w:r>
          </w:p>
        </w:tc>
        <w:tc>
          <w:tcPr>
            <w:tcW w:w="1046" w:type="dxa"/>
          </w:tcPr>
          <w:p w14:paraId="77A9297E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798C62" wp14:editId="350B701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19685</wp:posOffset>
                      </wp:positionV>
                      <wp:extent cx="216000" cy="171450"/>
                      <wp:effectExtent l="3175" t="15875" r="34925" b="34925"/>
                      <wp:wrapNone/>
                      <wp:docPr id="13" name="二等辺三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60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4472C4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B58A9B" id="二等辺三角形 13" o:spid="_x0000_s1026" type="#_x0000_t5" style="position:absolute;left:0;text-align:left;margin-left:14.65pt;margin-top:1.55pt;width:17pt;height:13.5pt;rotation: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" fillcolor="#002060" strokecolor="#b4c7e7" strokeweight="1pt"/>
                  </w:pict>
                </mc:Fallback>
              </mc:AlternateContent>
            </w:r>
          </w:p>
        </w:tc>
        <w:tc>
          <w:tcPr>
            <w:tcW w:w="1046" w:type="dxa"/>
            <w:shd w:val="clear" w:color="auto" w:fill="FFCCFF"/>
          </w:tcPr>
          <w:p w14:paraId="2FA9C960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 w:rsidRPr="00FD0B69">
              <w:rPr>
                <w:rFonts w:ascii="Book Antiqua" w:eastAsia="HGPｺﾞｼｯｸM" w:hAnsi="Book Antiqua"/>
              </w:rPr>
              <w:t>結果</w:t>
            </w:r>
          </w:p>
        </w:tc>
        <w:tc>
          <w:tcPr>
            <w:tcW w:w="1046" w:type="dxa"/>
          </w:tcPr>
          <w:p w14:paraId="1F9F326E" w14:textId="66668AFF" w:rsidR="00591BDB" w:rsidRPr="00FD0B69" w:rsidRDefault="005365BC" w:rsidP="00920069">
            <w:pPr>
              <w:pStyle w:val="a3"/>
              <w:rPr>
                <w:rFonts w:ascii="Book Antiqua" w:eastAsia="HGPｺﾞｼｯｸM" w:hAnsi="Book Antiqua"/>
              </w:rPr>
            </w:pPr>
            <w:r>
              <w:rPr>
                <w:rFonts w:ascii="Book Antiqua" w:eastAsia="HGPｺﾞｼｯｸM" w:hAnsi="Book Antiqua" w:hint="eastAsia"/>
              </w:rPr>
              <w:t>24.6</w:t>
            </w:r>
            <w:r w:rsidR="00591BDB" w:rsidRPr="00FD0B69">
              <w:rPr>
                <w:rFonts w:ascii="Book Antiqua" w:eastAsia="HGPｺﾞｼｯｸM" w:hAnsi="Book Antiqua"/>
              </w:rPr>
              <w:t>％</w:t>
            </w:r>
          </w:p>
        </w:tc>
      </w:tr>
      <w:tr w:rsidR="005B43B5" w:rsidRPr="00BC4987" w14:paraId="7CA592CE" w14:textId="77777777" w:rsidTr="0029799A">
        <w:trPr>
          <w:trHeight w:val="1001"/>
        </w:trPr>
        <w:tc>
          <w:tcPr>
            <w:tcW w:w="10456" w:type="dxa"/>
            <w:gridSpan w:val="7"/>
          </w:tcPr>
          <w:p w14:paraId="77CFDEDC" w14:textId="110C41C2" w:rsidR="005B43B5" w:rsidRPr="009D595C" w:rsidRDefault="009D595C" w:rsidP="00954608">
            <w:pPr>
              <w:snapToGrid w:val="0"/>
              <w:spacing w:line="276" w:lineRule="auto"/>
              <w:rPr>
                <w:rFonts w:ascii="Book Antiqua" w:eastAsia="HGPｺﾞｼｯｸM" w:hAnsi="Book Antiqua"/>
                <w:color w:val="000000" w:themeColor="text1"/>
              </w:rPr>
            </w:pPr>
            <w:r w:rsidRPr="009D595C">
              <w:rPr>
                <w:rFonts w:ascii="Book Antiqua" w:eastAsia="HGPｺﾞｼｯｸM" w:hAnsi="Book Antiqua" w:hint="eastAsia"/>
                <w:color w:val="000000" w:themeColor="text1"/>
              </w:rPr>
              <w:t>パソコン・スマホで確認できる「Ｗｅｂ証券」</w:t>
            </w:r>
            <w:r w:rsidR="005365BC">
              <w:rPr>
                <w:rFonts w:ascii="Book Antiqua" w:eastAsia="HGPｺﾞｼｯｸM" w:hAnsi="Book Antiqua" w:hint="eastAsia"/>
                <w:color w:val="000000" w:themeColor="text1"/>
              </w:rPr>
              <w:t>ですが、皆さまにご理解とご協力いただき、</w:t>
            </w:r>
            <w:r>
              <w:rPr>
                <w:rFonts w:ascii="Book Antiqua" w:eastAsia="HGPｺﾞｼｯｸM" w:hAnsi="Book Antiqua" w:hint="eastAsia"/>
                <w:color w:val="000000" w:themeColor="text1"/>
              </w:rPr>
              <w:t>環境保全</w:t>
            </w:r>
            <w:r w:rsidR="005365BC">
              <w:rPr>
                <w:rFonts w:ascii="Book Antiqua" w:eastAsia="HGPｺﾞｼｯｸM" w:hAnsi="Book Antiqua" w:hint="eastAsia"/>
                <w:color w:val="000000" w:themeColor="text1"/>
              </w:rPr>
              <w:t>の一環として</w:t>
            </w:r>
            <w:r w:rsidR="00C217C7">
              <w:rPr>
                <w:rFonts w:ascii="Book Antiqua" w:eastAsia="HGPｺﾞｼｯｸM" w:hAnsi="Book Antiqua" w:hint="eastAsia"/>
                <w:color w:val="000000" w:themeColor="text1"/>
              </w:rPr>
              <w:t>多くのお客さまに</w:t>
            </w:r>
            <w:r w:rsidR="005365BC">
              <w:rPr>
                <w:rFonts w:ascii="Book Antiqua" w:eastAsia="HGPｺﾞｼｯｸM" w:hAnsi="Book Antiqua" w:hint="eastAsia"/>
                <w:color w:val="000000" w:themeColor="text1"/>
              </w:rPr>
              <w:t>「</w:t>
            </w:r>
            <w:r w:rsidR="005365BC" w:rsidRPr="009D595C">
              <w:rPr>
                <w:rFonts w:ascii="Book Antiqua" w:eastAsia="HGPｺﾞｼｯｸM" w:hAnsi="Book Antiqua" w:hint="eastAsia"/>
                <w:color w:val="000000" w:themeColor="text1"/>
              </w:rPr>
              <w:t>Ｗｅｂ証券」</w:t>
            </w:r>
            <w:r w:rsidR="005365BC">
              <w:rPr>
                <w:rFonts w:ascii="Book Antiqua" w:eastAsia="HGPｺﾞｼｯｸM" w:hAnsi="Book Antiqua" w:hint="eastAsia"/>
                <w:color w:val="000000" w:themeColor="text1"/>
              </w:rPr>
              <w:t>をお選びいただけました。</w:t>
            </w:r>
            <w:r w:rsidR="00954608">
              <w:rPr>
                <w:rFonts w:ascii="Book Antiqua" w:eastAsia="HGPｺﾞｼｯｸM" w:hAnsi="Book Antiqua" w:hint="eastAsia"/>
                <w:color w:val="000000" w:themeColor="text1"/>
              </w:rPr>
              <w:t>もし、不明なことや不安なことがあれば、まず弊社にお電話いただきたいと思っています。地球に優しく、お客さまの身近な存在となるよう、今後も取り組んでまいります。</w:t>
            </w:r>
          </w:p>
        </w:tc>
      </w:tr>
      <w:bookmarkEnd w:id="0"/>
    </w:tbl>
    <w:p w14:paraId="76FDF6D2" w14:textId="77777777" w:rsidR="00591BDB" w:rsidRDefault="00591BDB" w:rsidP="00591BDB">
      <w:pPr>
        <w:pStyle w:val="a3"/>
        <w:snapToGrid w:val="0"/>
        <w:rPr>
          <w:rFonts w:ascii="Book Antiqua" w:eastAsia="HGPｺﾞｼｯｸM" w:hAnsi="Book Antiq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4"/>
        <w:gridCol w:w="4182"/>
        <w:gridCol w:w="1046"/>
        <w:gridCol w:w="1046"/>
        <w:gridCol w:w="1046"/>
        <w:gridCol w:w="1046"/>
        <w:gridCol w:w="1046"/>
      </w:tblGrid>
      <w:tr w:rsidR="00591BDB" w:rsidRPr="00FD0B69" w14:paraId="7FC9499E" w14:textId="77777777" w:rsidTr="00920069">
        <w:tc>
          <w:tcPr>
            <w:tcW w:w="1044" w:type="dxa"/>
            <w:shd w:val="clear" w:color="auto" w:fill="7F7F7F" w:themeFill="text1" w:themeFillTint="80"/>
          </w:tcPr>
          <w:p w14:paraId="07F2DE96" w14:textId="12A68D18" w:rsidR="00591BDB" w:rsidRPr="00FD0B69" w:rsidRDefault="0008674B" w:rsidP="00920069">
            <w:pPr>
              <w:pStyle w:val="a3"/>
              <w:rPr>
                <w:rFonts w:ascii="Book Antiqua" w:eastAsia="HGPｺﾞｼｯｸM" w:hAnsi="Book Antiqua"/>
              </w:rPr>
            </w:pPr>
            <w:bookmarkStart w:id="1" w:name="_Hlk181781532"/>
            <w:r>
              <w:rPr>
                <w:rFonts w:ascii="Book Antiqua" w:eastAsia="HGPｺﾞｼｯｸM" w:hAnsi="Book Antiqua" w:hint="eastAsia"/>
              </w:rPr>
              <w:t>3</w:t>
            </w:r>
          </w:p>
        </w:tc>
        <w:tc>
          <w:tcPr>
            <w:tcW w:w="7320" w:type="dxa"/>
            <w:gridSpan w:val="4"/>
          </w:tcPr>
          <w:p w14:paraId="0B51E38E" w14:textId="17F2FD40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>
              <w:rPr>
                <w:rFonts w:ascii="Book Antiqua" w:eastAsia="HGPｺﾞｼｯｸM" w:hAnsi="Book Antiqua" w:hint="eastAsia"/>
              </w:rPr>
              <w:t>当社の対応にご満足いただいているかの確認を実施（</w:t>
            </w:r>
            <w:r w:rsidR="00954608">
              <w:rPr>
                <w:rFonts w:ascii="Book Antiqua" w:eastAsia="HGPｺﾞｼｯｸM" w:hAnsi="Book Antiqua" w:hint="eastAsia"/>
              </w:rPr>
              <w:t>契約手続き</w:t>
            </w:r>
            <w:r>
              <w:rPr>
                <w:rFonts w:ascii="Book Antiqua" w:eastAsia="HGPｺﾞｼｯｸM" w:hAnsi="Book Antiqua" w:hint="eastAsia"/>
              </w:rPr>
              <w:t>）</w:t>
            </w:r>
          </w:p>
        </w:tc>
        <w:tc>
          <w:tcPr>
            <w:tcW w:w="1046" w:type="dxa"/>
            <w:vMerge w:val="restart"/>
            <w:shd w:val="clear" w:color="auto" w:fill="E2EFD9" w:themeFill="accent6" w:themeFillTint="33"/>
          </w:tcPr>
          <w:p w14:paraId="5F9387DD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>
              <w:rPr>
                <w:rFonts w:ascii="Book Antiqua" w:eastAsia="HGPｺﾞｼｯｸM" w:hAnsi="Book Antiqua" w:hint="eastAsia"/>
              </w:rPr>
              <w:t>評価</w:t>
            </w:r>
          </w:p>
        </w:tc>
        <w:tc>
          <w:tcPr>
            <w:tcW w:w="1046" w:type="dxa"/>
            <w:vMerge w:val="restart"/>
            <w:vAlign w:val="center"/>
          </w:tcPr>
          <w:p w14:paraId="39D01BDA" w14:textId="06EF541F" w:rsidR="00591BDB" w:rsidRPr="00FD0B69" w:rsidRDefault="00591BDB" w:rsidP="00920069">
            <w:pPr>
              <w:pStyle w:val="a3"/>
              <w:jc w:val="center"/>
              <w:rPr>
                <w:rFonts w:ascii="Book Antiqua" w:eastAsia="HGPｺﾞｼｯｸM" w:hAnsi="Book Antiqua"/>
              </w:rPr>
            </w:pPr>
          </w:p>
        </w:tc>
      </w:tr>
      <w:tr w:rsidR="00591BDB" w:rsidRPr="00FD0B69" w14:paraId="271302A6" w14:textId="77777777" w:rsidTr="00920069">
        <w:tc>
          <w:tcPr>
            <w:tcW w:w="8364" w:type="dxa"/>
            <w:gridSpan w:val="5"/>
            <w:shd w:val="clear" w:color="auto" w:fill="F2F2F2" w:themeFill="background1" w:themeFillShade="F2"/>
          </w:tcPr>
          <w:p w14:paraId="681A20EA" w14:textId="77777777" w:rsidR="00591BDB" w:rsidRPr="00CC29FC" w:rsidRDefault="00591BDB" w:rsidP="00920069">
            <w:pPr>
              <w:pStyle w:val="a3"/>
              <w:rPr>
                <w:rFonts w:ascii="HGPｺﾞｼｯｸM" w:eastAsia="HGPｺﾞｼｯｸM" w:hAnsi="Book Antiqua"/>
              </w:rPr>
            </w:pPr>
            <w:r>
              <w:rPr>
                <w:rFonts w:ascii="HGPｺﾞｼｯｸM" w:eastAsia="HGPｺﾞｼｯｸM" w:hAnsi="Book Antiqua" w:hint="eastAsia"/>
              </w:rPr>
              <w:t>お客さまにご満足いただき「安心」と「安全」の輪をより一層広げていくために</w:t>
            </w:r>
          </w:p>
        </w:tc>
        <w:tc>
          <w:tcPr>
            <w:tcW w:w="1046" w:type="dxa"/>
            <w:vMerge/>
            <w:shd w:val="clear" w:color="auto" w:fill="E2EFD9" w:themeFill="accent6" w:themeFillTint="33"/>
          </w:tcPr>
          <w:p w14:paraId="4D6DAE36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</w:p>
        </w:tc>
        <w:tc>
          <w:tcPr>
            <w:tcW w:w="1046" w:type="dxa"/>
            <w:vMerge/>
          </w:tcPr>
          <w:p w14:paraId="03C13B77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</w:p>
        </w:tc>
      </w:tr>
      <w:tr w:rsidR="00591BDB" w:rsidRPr="00FD0B69" w14:paraId="732DA3F0" w14:textId="77777777" w:rsidTr="00920069">
        <w:tc>
          <w:tcPr>
            <w:tcW w:w="1044" w:type="dxa"/>
            <w:shd w:val="clear" w:color="auto" w:fill="BFBFBF" w:themeFill="background1" w:themeFillShade="BF"/>
          </w:tcPr>
          <w:p w14:paraId="1F59598C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>
              <w:rPr>
                <w:rFonts w:ascii="Book Antiqua" w:eastAsia="HGPｺﾞｼｯｸM" w:hAnsi="Book Antiqua" w:hint="eastAsia"/>
                <w:bCs/>
              </w:rPr>
              <w:t>対象</w:t>
            </w:r>
          </w:p>
        </w:tc>
        <w:tc>
          <w:tcPr>
            <w:tcW w:w="4182" w:type="dxa"/>
          </w:tcPr>
          <w:p w14:paraId="41CD0F06" w14:textId="77777777" w:rsidR="00591BDB" w:rsidRPr="00FD0B69" w:rsidRDefault="00591BDB" w:rsidP="00920069">
            <w:pPr>
              <w:pStyle w:val="a3"/>
              <w:snapToGrid w:val="0"/>
              <w:rPr>
                <w:rFonts w:ascii="Book Antiqua" w:eastAsia="HGPｺﾞｼｯｸM" w:hAnsi="Book Antiqua"/>
              </w:rPr>
            </w:pPr>
            <w:r w:rsidRPr="00CF061C">
              <w:rPr>
                <w:rFonts w:ascii="HGPｺﾞｼｯｸM" w:eastAsia="HGPｺﾞｼｯｸM" w:hint="eastAsia"/>
                <w:bCs/>
              </w:rPr>
              <w:t>お客さまアンケート項目～</w:t>
            </w:r>
            <w:r>
              <w:rPr>
                <w:rFonts w:ascii="HGPｺﾞｼｯｸM" w:eastAsia="HGPｺﾞｼｯｸM" w:hint="eastAsia"/>
                <w:bCs/>
              </w:rPr>
              <w:t>満足度</w:t>
            </w:r>
          </w:p>
        </w:tc>
        <w:tc>
          <w:tcPr>
            <w:tcW w:w="1046" w:type="dxa"/>
            <w:shd w:val="clear" w:color="auto" w:fill="DEEAF6" w:themeFill="accent1" w:themeFillTint="33"/>
          </w:tcPr>
          <w:p w14:paraId="72C637BD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 w:rsidRPr="00FD0B69">
              <w:rPr>
                <w:rFonts w:ascii="Book Antiqua" w:eastAsia="HGPｺﾞｼｯｸM" w:hAnsi="Book Antiqua"/>
              </w:rPr>
              <w:t>目標</w:t>
            </w:r>
          </w:p>
        </w:tc>
        <w:tc>
          <w:tcPr>
            <w:tcW w:w="1046" w:type="dxa"/>
          </w:tcPr>
          <w:p w14:paraId="39553057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>
              <w:rPr>
                <w:rFonts w:ascii="Book Antiqua" w:eastAsia="HGPｺﾞｼｯｸM" w:hAnsi="Book Antiqua" w:hint="eastAsia"/>
              </w:rPr>
              <w:t>80.0</w:t>
            </w:r>
            <w:r w:rsidRPr="00FD0B69">
              <w:rPr>
                <w:rFonts w:ascii="Book Antiqua" w:eastAsia="HGPｺﾞｼｯｸM" w:hAnsi="Book Antiqua"/>
              </w:rPr>
              <w:t>％</w:t>
            </w:r>
          </w:p>
        </w:tc>
        <w:tc>
          <w:tcPr>
            <w:tcW w:w="1046" w:type="dxa"/>
          </w:tcPr>
          <w:p w14:paraId="142C5BFD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1DFB9B" wp14:editId="304A0D8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19685</wp:posOffset>
                      </wp:positionV>
                      <wp:extent cx="216000" cy="171450"/>
                      <wp:effectExtent l="3175" t="15875" r="34925" b="34925"/>
                      <wp:wrapNone/>
                      <wp:docPr id="3" name="二等辺三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60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4472C4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6EABE7" id="二等辺三角形 3" o:spid="_x0000_s1026" type="#_x0000_t5" style="position:absolute;left:0;text-align:left;margin-left:14.65pt;margin-top:1.55pt;width:17pt;height:13.5pt;rotation: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" fillcolor="#002060" strokecolor="#b4c7e7" strokeweight="1pt"/>
                  </w:pict>
                </mc:Fallback>
              </mc:AlternateContent>
            </w:r>
          </w:p>
        </w:tc>
        <w:tc>
          <w:tcPr>
            <w:tcW w:w="1046" w:type="dxa"/>
            <w:shd w:val="clear" w:color="auto" w:fill="FFCCFF"/>
          </w:tcPr>
          <w:p w14:paraId="04D1BF59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 w:rsidRPr="00FD0B69">
              <w:rPr>
                <w:rFonts w:ascii="Book Antiqua" w:eastAsia="HGPｺﾞｼｯｸM" w:hAnsi="Book Antiqua"/>
              </w:rPr>
              <w:t>結果</w:t>
            </w:r>
          </w:p>
        </w:tc>
        <w:tc>
          <w:tcPr>
            <w:tcW w:w="1046" w:type="dxa"/>
          </w:tcPr>
          <w:p w14:paraId="7DA662EA" w14:textId="3626A0F1" w:rsidR="00591BDB" w:rsidRPr="00FD0B69" w:rsidRDefault="00591BDB" w:rsidP="00920069">
            <w:pPr>
              <w:pStyle w:val="a3"/>
              <w:rPr>
                <w:rFonts w:ascii="Book Antiqua" w:eastAsia="HGPｺﾞｼｯｸM" w:hAnsi="Book Antiqua" w:hint="eastAsia"/>
              </w:rPr>
            </w:pPr>
          </w:p>
        </w:tc>
      </w:tr>
      <w:tr w:rsidR="00591BDB" w:rsidRPr="00CF061C" w14:paraId="7EB878B1" w14:textId="77777777" w:rsidTr="00920069">
        <w:trPr>
          <w:trHeight w:val="1100"/>
        </w:trPr>
        <w:tc>
          <w:tcPr>
            <w:tcW w:w="10456" w:type="dxa"/>
            <w:gridSpan w:val="7"/>
          </w:tcPr>
          <w:p w14:paraId="6A57CD64" w14:textId="77777777" w:rsidR="00C217C7" w:rsidRDefault="00E641B4" w:rsidP="003C5FB1">
            <w:pPr>
              <w:pStyle w:val="a3"/>
              <w:jc w:val="left"/>
              <w:rPr>
                <w:rFonts w:ascii="Book Antiqua" w:eastAsia="HGPｺﾞｼｯｸM" w:hAnsi="Book Antiqua"/>
                <w:color w:val="000000" w:themeColor="text1"/>
              </w:rPr>
            </w:pPr>
            <w:r>
              <w:rPr>
                <w:rFonts w:ascii="HGPｺﾞｼｯｸM" w:eastAsia="HGPｺﾞｼｯｸM" w:hint="eastAsia"/>
                <w:szCs w:val="21"/>
              </w:rPr>
              <w:t>なるべく多くのお客さまの声をお聞かせいただきたいので、</w:t>
            </w:r>
            <w:r w:rsidR="00F01D2F" w:rsidRPr="008A647D">
              <w:rPr>
                <w:rFonts w:ascii="Book Antiqua" w:eastAsia="HGPｺﾞｼｯｸM" w:hAnsi="Book Antiqua" w:hint="eastAsia"/>
                <w:color w:val="000000" w:themeColor="text1"/>
              </w:rPr>
              <w:t>アンケート回答にご協力をお願いし</w:t>
            </w:r>
            <w:r w:rsidR="00C217C7">
              <w:rPr>
                <w:rFonts w:ascii="Book Antiqua" w:eastAsia="HGPｺﾞｼｯｸM" w:hAnsi="Book Antiqua" w:hint="eastAsia"/>
                <w:color w:val="000000" w:themeColor="text1"/>
              </w:rPr>
              <w:t>てまいりましたが、</w:t>
            </w:r>
            <w:r w:rsidR="00C217C7" w:rsidRPr="00C217C7">
              <w:rPr>
                <w:rFonts w:ascii="Book Antiqua" w:eastAsia="HGPｺﾞｼｯｸM" w:hAnsi="Book Antiqua" w:hint="eastAsia"/>
                <w:color w:val="000000" w:themeColor="text1"/>
              </w:rPr>
              <w:t>保険会社システム障害でデータの取得ができないため</w:t>
            </w:r>
            <w:r w:rsidR="00C217C7">
              <w:rPr>
                <w:rFonts w:ascii="Book Antiqua" w:eastAsia="HGPｺﾞｼｯｸM" w:hAnsi="Book Antiqua" w:hint="eastAsia"/>
                <w:color w:val="000000" w:themeColor="text1"/>
              </w:rPr>
              <w:t>、只今確認できない状態にあります。</w:t>
            </w:r>
          </w:p>
          <w:p w14:paraId="38F734FC" w14:textId="1226820C" w:rsidR="00591BDB" w:rsidRPr="00550568" w:rsidRDefault="00C217C7" w:rsidP="003C5FB1">
            <w:pPr>
              <w:pStyle w:val="a3"/>
              <w:jc w:val="left"/>
              <w:rPr>
                <w:rFonts w:ascii="HGPｺﾞｼｯｸM" w:eastAsia="HGPｺﾞｼｯｸM"/>
              </w:rPr>
            </w:pPr>
            <w:r>
              <w:rPr>
                <w:rFonts w:ascii="Book Antiqua" w:eastAsia="HGPｺﾞｼｯｸM" w:hAnsi="Book Antiqua" w:hint="eastAsia"/>
                <w:color w:val="000000" w:themeColor="text1"/>
              </w:rPr>
              <w:t>今後もこの取組みは継続いたしますので、</w:t>
            </w:r>
            <w:r>
              <w:rPr>
                <w:rFonts w:ascii="HGPｺﾞｼｯｸM" w:eastAsia="HGPｺﾞｼｯｸM" w:hint="eastAsia"/>
              </w:rPr>
              <w:t>引き続きご協力いただければ幸いです。</w:t>
            </w:r>
          </w:p>
        </w:tc>
      </w:tr>
      <w:bookmarkEnd w:id="1"/>
    </w:tbl>
    <w:p w14:paraId="05FB13A4" w14:textId="77777777" w:rsidR="00591BDB" w:rsidRPr="00F4342D" w:rsidRDefault="00591BDB" w:rsidP="00591BDB">
      <w:pPr>
        <w:pStyle w:val="a3"/>
        <w:snapToGrid w:val="0"/>
        <w:rPr>
          <w:rFonts w:ascii="Book Antiqua" w:eastAsia="HGPｺﾞｼｯｸM" w:hAnsi="Book Antiq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4"/>
        <w:gridCol w:w="4182"/>
        <w:gridCol w:w="1046"/>
        <w:gridCol w:w="1046"/>
        <w:gridCol w:w="1046"/>
        <w:gridCol w:w="1046"/>
        <w:gridCol w:w="1046"/>
      </w:tblGrid>
      <w:tr w:rsidR="00591BDB" w:rsidRPr="00FD0B69" w14:paraId="5941B7BC" w14:textId="77777777" w:rsidTr="00920069">
        <w:tc>
          <w:tcPr>
            <w:tcW w:w="1044" w:type="dxa"/>
            <w:shd w:val="clear" w:color="auto" w:fill="7F7F7F" w:themeFill="text1" w:themeFillTint="80"/>
          </w:tcPr>
          <w:p w14:paraId="0C2D3F71" w14:textId="4FB4E8D2" w:rsidR="00591BDB" w:rsidRPr="00FD0B69" w:rsidRDefault="0008674B" w:rsidP="00920069">
            <w:pPr>
              <w:pStyle w:val="a3"/>
              <w:rPr>
                <w:rFonts w:ascii="Book Antiqua" w:eastAsia="HGPｺﾞｼｯｸM" w:hAnsi="Book Antiqua"/>
              </w:rPr>
            </w:pPr>
            <w:r>
              <w:rPr>
                <w:rFonts w:ascii="Book Antiqua" w:eastAsia="HGPｺﾞｼｯｸM" w:hAnsi="Book Antiqua" w:hint="eastAsia"/>
              </w:rPr>
              <w:t>4</w:t>
            </w:r>
          </w:p>
        </w:tc>
        <w:tc>
          <w:tcPr>
            <w:tcW w:w="7320" w:type="dxa"/>
            <w:gridSpan w:val="4"/>
          </w:tcPr>
          <w:p w14:paraId="3EE782C1" w14:textId="55062D18" w:rsidR="00591BDB" w:rsidRPr="0011435C" w:rsidRDefault="00BB64E5" w:rsidP="00920069">
            <w:pPr>
              <w:pStyle w:val="a3"/>
              <w:rPr>
                <w:rFonts w:ascii="HGPｺﾞｼｯｸM" w:eastAsia="HGPｺﾞｼｯｸM" w:hAnsi="Book Antiqua"/>
              </w:rPr>
            </w:pPr>
            <w:r>
              <w:rPr>
                <w:rFonts w:ascii="Book Antiqua" w:eastAsia="HGPｺﾞｼｯｸM" w:hAnsi="Book Antiqua" w:hint="eastAsia"/>
              </w:rPr>
              <w:t>当社の対応にご満足いただいているかの確認を実施（事故対応）</w:t>
            </w:r>
          </w:p>
        </w:tc>
        <w:tc>
          <w:tcPr>
            <w:tcW w:w="1046" w:type="dxa"/>
            <w:vMerge w:val="restart"/>
            <w:shd w:val="clear" w:color="auto" w:fill="E2EFD9" w:themeFill="accent6" w:themeFillTint="33"/>
          </w:tcPr>
          <w:p w14:paraId="52900280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>
              <w:rPr>
                <w:rFonts w:ascii="Book Antiqua" w:eastAsia="HGPｺﾞｼｯｸM" w:hAnsi="Book Antiqua" w:hint="eastAsia"/>
              </w:rPr>
              <w:t>評価</w:t>
            </w:r>
          </w:p>
        </w:tc>
        <w:tc>
          <w:tcPr>
            <w:tcW w:w="1046" w:type="dxa"/>
            <w:vMerge w:val="restart"/>
            <w:vAlign w:val="center"/>
          </w:tcPr>
          <w:p w14:paraId="79BCC0EA" w14:textId="02F91B84" w:rsidR="00591BDB" w:rsidRPr="00FD0B69" w:rsidRDefault="00591BDB" w:rsidP="00920069">
            <w:pPr>
              <w:pStyle w:val="a3"/>
              <w:jc w:val="center"/>
              <w:rPr>
                <w:rFonts w:ascii="Book Antiqua" w:eastAsia="HGPｺﾞｼｯｸM" w:hAnsi="Book Antiqua"/>
              </w:rPr>
            </w:pPr>
          </w:p>
        </w:tc>
      </w:tr>
      <w:tr w:rsidR="00591BDB" w:rsidRPr="00FD0B69" w14:paraId="01AB1C88" w14:textId="77777777" w:rsidTr="00920069">
        <w:tc>
          <w:tcPr>
            <w:tcW w:w="8364" w:type="dxa"/>
            <w:gridSpan w:val="5"/>
            <w:shd w:val="clear" w:color="auto" w:fill="F2F2F2" w:themeFill="background1" w:themeFillShade="F2"/>
          </w:tcPr>
          <w:p w14:paraId="49328256" w14:textId="039F0699" w:rsidR="00591BDB" w:rsidRPr="0011435C" w:rsidRDefault="00BB64E5" w:rsidP="00920069">
            <w:pPr>
              <w:pStyle w:val="a3"/>
              <w:rPr>
                <w:rFonts w:ascii="HGPｺﾞｼｯｸM" w:eastAsia="HGPｺﾞｼｯｸM" w:hAnsi="Book Antiqua"/>
              </w:rPr>
            </w:pPr>
            <w:r>
              <w:rPr>
                <w:rFonts w:ascii="HGPｺﾞｼｯｸM" w:eastAsia="HGPｺﾞｼｯｸM" w:hAnsi="Book Antiqua" w:hint="eastAsia"/>
              </w:rPr>
              <w:t>お客さまにご満足いただき「安心」と「安全」の輪をより一層広げていくために</w:t>
            </w:r>
          </w:p>
        </w:tc>
        <w:tc>
          <w:tcPr>
            <w:tcW w:w="1046" w:type="dxa"/>
            <w:vMerge/>
            <w:shd w:val="clear" w:color="auto" w:fill="E2EFD9" w:themeFill="accent6" w:themeFillTint="33"/>
          </w:tcPr>
          <w:p w14:paraId="31BEEB52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</w:p>
        </w:tc>
        <w:tc>
          <w:tcPr>
            <w:tcW w:w="1046" w:type="dxa"/>
            <w:vMerge/>
          </w:tcPr>
          <w:p w14:paraId="0456669C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</w:p>
        </w:tc>
      </w:tr>
      <w:tr w:rsidR="00591BDB" w:rsidRPr="00FD0B69" w14:paraId="081F17A3" w14:textId="77777777" w:rsidTr="00920069">
        <w:tc>
          <w:tcPr>
            <w:tcW w:w="1044" w:type="dxa"/>
            <w:shd w:val="clear" w:color="auto" w:fill="BFBFBF" w:themeFill="background1" w:themeFillShade="BF"/>
          </w:tcPr>
          <w:p w14:paraId="1C72472E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 w:rsidRPr="00FD0B69">
              <w:rPr>
                <w:rFonts w:ascii="Book Antiqua" w:eastAsia="HGPｺﾞｼｯｸM" w:hAnsi="Book Antiqua"/>
                <w:bCs/>
              </w:rPr>
              <w:t>対象</w:t>
            </w:r>
          </w:p>
        </w:tc>
        <w:tc>
          <w:tcPr>
            <w:tcW w:w="4182" w:type="dxa"/>
          </w:tcPr>
          <w:p w14:paraId="672164E9" w14:textId="2B140931" w:rsidR="00591BDB" w:rsidRPr="00FD0B69" w:rsidRDefault="00BB64E5" w:rsidP="00920069">
            <w:pPr>
              <w:pStyle w:val="a3"/>
              <w:rPr>
                <w:rFonts w:ascii="Book Antiqua" w:eastAsia="HGPｺﾞｼｯｸM" w:hAnsi="Book Antiqua"/>
              </w:rPr>
            </w:pPr>
            <w:r w:rsidRPr="00CF061C">
              <w:rPr>
                <w:rFonts w:ascii="HGPｺﾞｼｯｸM" w:eastAsia="HGPｺﾞｼｯｸM" w:hint="eastAsia"/>
                <w:bCs/>
              </w:rPr>
              <w:t>お客さまアンケート項目～</w:t>
            </w:r>
            <w:r>
              <w:rPr>
                <w:rFonts w:ascii="HGPｺﾞｼｯｸM" w:eastAsia="HGPｺﾞｼｯｸM" w:hint="eastAsia"/>
                <w:bCs/>
              </w:rPr>
              <w:t>満足度</w:t>
            </w:r>
          </w:p>
        </w:tc>
        <w:tc>
          <w:tcPr>
            <w:tcW w:w="1046" w:type="dxa"/>
            <w:shd w:val="clear" w:color="auto" w:fill="DEEAF6" w:themeFill="accent1" w:themeFillTint="33"/>
          </w:tcPr>
          <w:p w14:paraId="07292E24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 w:rsidRPr="00FD0B69">
              <w:rPr>
                <w:rFonts w:ascii="Book Antiqua" w:eastAsia="HGPｺﾞｼｯｸM" w:hAnsi="Book Antiqua"/>
              </w:rPr>
              <w:t>目標</w:t>
            </w:r>
          </w:p>
        </w:tc>
        <w:tc>
          <w:tcPr>
            <w:tcW w:w="1046" w:type="dxa"/>
          </w:tcPr>
          <w:p w14:paraId="51DBD958" w14:textId="6B64D5F3" w:rsidR="00591BDB" w:rsidRPr="00FD0B69" w:rsidRDefault="00381C92" w:rsidP="00920069">
            <w:pPr>
              <w:pStyle w:val="a3"/>
              <w:rPr>
                <w:rFonts w:ascii="Book Antiqua" w:eastAsia="HGPｺﾞｼｯｸM" w:hAnsi="Book Antiqua"/>
              </w:rPr>
            </w:pPr>
            <w:r>
              <w:rPr>
                <w:rFonts w:ascii="Book Antiqua" w:eastAsia="HGPｺﾞｼｯｸM" w:hAnsi="Book Antiqua" w:hint="eastAsia"/>
              </w:rPr>
              <w:t>10</w:t>
            </w:r>
            <w:r w:rsidR="00BB64E5">
              <w:rPr>
                <w:rFonts w:ascii="Book Antiqua" w:eastAsia="HGPｺﾞｼｯｸM" w:hAnsi="Book Antiqua" w:hint="eastAsia"/>
              </w:rPr>
              <w:t>0.0</w:t>
            </w:r>
            <w:r w:rsidR="00BB64E5" w:rsidRPr="00FD0B69">
              <w:rPr>
                <w:rFonts w:ascii="Book Antiqua" w:eastAsia="HGPｺﾞｼｯｸM" w:hAnsi="Book Antiqua"/>
              </w:rPr>
              <w:t>％</w:t>
            </w:r>
          </w:p>
        </w:tc>
        <w:tc>
          <w:tcPr>
            <w:tcW w:w="1046" w:type="dxa"/>
            <w:vAlign w:val="center"/>
          </w:tcPr>
          <w:p w14:paraId="7A2DDCA2" w14:textId="77777777" w:rsidR="00591BDB" w:rsidRPr="00FD0B69" w:rsidRDefault="00591BDB" w:rsidP="00920069">
            <w:pPr>
              <w:pStyle w:val="a3"/>
              <w:jc w:val="center"/>
              <w:rPr>
                <w:rFonts w:ascii="Book Antiqua" w:eastAsia="HGPｺﾞｼｯｸM" w:hAnsi="Book Antiq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6A6276" wp14:editId="2A500B08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19685</wp:posOffset>
                      </wp:positionV>
                      <wp:extent cx="216000" cy="171450"/>
                      <wp:effectExtent l="3175" t="15875" r="34925" b="34925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60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4472C4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20A076" id="二等辺三角形 10" o:spid="_x0000_s1026" type="#_x0000_t5" style="position:absolute;left:0;text-align:left;margin-left:14.65pt;margin-top:1.55pt;width:17pt;height:13.5pt;rotation: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" fillcolor="#002060" strokecolor="#b4c7e7" strokeweight="1pt"/>
                  </w:pict>
                </mc:Fallback>
              </mc:AlternateContent>
            </w:r>
          </w:p>
        </w:tc>
        <w:tc>
          <w:tcPr>
            <w:tcW w:w="1046" w:type="dxa"/>
            <w:shd w:val="clear" w:color="auto" w:fill="FFCCFF"/>
          </w:tcPr>
          <w:p w14:paraId="4C76209F" w14:textId="77777777" w:rsidR="00591BDB" w:rsidRPr="00FD0B69" w:rsidRDefault="00591BDB" w:rsidP="00920069">
            <w:pPr>
              <w:pStyle w:val="a3"/>
              <w:rPr>
                <w:rFonts w:ascii="Book Antiqua" w:eastAsia="HGPｺﾞｼｯｸM" w:hAnsi="Book Antiqua"/>
              </w:rPr>
            </w:pPr>
            <w:r w:rsidRPr="00FD0B69">
              <w:rPr>
                <w:rFonts w:ascii="Book Antiqua" w:eastAsia="HGPｺﾞｼｯｸM" w:hAnsi="Book Antiqua"/>
              </w:rPr>
              <w:t>結果</w:t>
            </w:r>
          </w:p>
        </w:tc>
        <w:tc>
          <w:tcPr>
            <w:tcW w:w="1046" w:type="dxa"/>
          </w:tcPr>
          <w:p w14:paraId="6ACE51A5" w14:textId="218568DF" w:rsidR="00591BDB" w:rsidRPr="00FD0B69" w:rsidRDefault="00591BDB" w:rsidP="00920069">
            <w:pPr>
              <w:pStyle w:val="a3"/>
              <w:rPr>
                <w:rFonts w:ascii="Book Antiqua" w:eastAsia="HGPｺﾞｼｯｸM" w:hAnsi="Book Antiqua" w:hint="eastAsia"/>
              </w:rPr>
            </w:pPr>
          </w:p>
        </w:tc>
      </w:tr>
      <w:tr w:rsidR="00591BDB" w:rsidRPr="00BC4987" w14:paraId="2A280D5A" w14:textId="77777777" w:rsidTr="005A61F8">
        <w:trPr>
          <w:trHeight w:val="1205"/>
        </w:trPr>
        <w:tc>
          <w:tcPr>
            <w:tcW w:w="10456" w:type="dxa"/>
            <w:gridSpan w:val="7"/>
          </w:tcPr>
          <w:p w14:paraId="32C25EB5" w14:textId="77777777" w:rsidR="00C217C7" w:rsidRDefault="00C217C7" w:rsidP="00C217C7">
            <w:pPr>
              <w:pStyle w:val="a3"/>
              <w:jc w:val="left"/>
              <w:rPr>
                <w:rFonts w:ascii="Book Antiqua" w:eastAsia="HGPｺﾞｼｯｸM" w:hAnsi="Book Antiqua"/>
                <w:color w:val="000000" w:themeColor="text1"/>
              </w:rPr>
            </w:pPr>
            <w:r>
              <w:rPr>
                <w:rFonts w:ascii="HGPｺﾞｼｯｸM" w:eastAsia="HGPｺﾞｼｯｸM" w:hint="eastAsia"/>
                <w:szCs w:val="21"/>
              </w:rPr>
              <w:t>なるべく多くのお客さまの声をお聞かせいただきたいので、</w:t>
            </w:r>
            <w:r w:rsidRPr="008A647D">
              <w:rPr>
                <w:rFonts w:ascii="Book Antiqua" w:eastAsia="HGPｺﾞｼｯｸM" w:hAnsi="Book Antiqua" w:hint="eastAsia"/>
                <w:color w:val="000000" w:themeColor="text1"/>
              </w:rPr>
              <w:t>アンケート回答にご協力をお願いし</w:t>
            </w:r>
            <w:r>
              <w:rPr>
                <w:rFonts w:ascii="Book Antiqua" w:eastAsia="HGPｺﾞｼｯｸM" w:hAnsi="Book Antiqua" w:hint="eastAsia"/>
                <w:color w:val="000000" w:themeColor="text1"/>
              </w:rPr>
              <w:t>てまいりましたが、</w:t>
            </w:r>
            <w:r w:rsidRPr="00C217C7">
              <w:rPr>
                <w:rFonts w:ascii="Book Antiqua" w:eastAsia="HGPｺﾞｼｯｸM" w:hAnsi="Book Antiqua" w:hint="eastAsia"/>
                <w:color w:val="000000" w:themeColor="text1"/>
              </w:rPr>
              <w:t>保険会社システム障害でデータの取得ができないため</w:t>
            </w:r>
            <w:r>
              <w:rPr>
                <w:rFonts w:ascii="Book Antiqua" w:eastAsia="HGPｺﾞｼｯｸM" w:hAnsi="Book Antiqua" w:hint="eastAsia"/>
                <w:color w:val="000000" w:themeColor="text1"/>
              </w:rPr>
              <w:t>、只今確認できない状態にあります。</w:t>
            </w:r>
          </w:p>
          <w:p w14:paraId="78DBFA8E" w14:textId="65B80D75" w:rsidR="007250F1" w:rsidRPr="00567451" w:rsidRDefault="00C217C7" w:rsidP="00C217C7">
            <w:pPr>
              <w:pStyle w:val="a3"/>
              <w:jc w:val="left"/>
              <w:rPr>
                <w:rFonts w:ascii="Book Antiqua" w:eastAsia="HGPｺﾞｼｯｸM" w:hAnsi="Book Antiqua"/>
              </w:rPr>
            </w:pPr>
            <w:r>
              <w:rPr>
                <w:rFonts w:ascii="Book Antiqua" w:eastAsia="HGPｺﾞｼｯｸM" w:hAnsi="Book Antiqua" w:hint="eastAsia"/>
                <w:color w:val="000000" w:themeColor="text1"/>
              </w:rPr>
              <w:t>今後もこの取組みは継続いたしますので、</w:t>
            </w:r>
            <w:r>
              <w:rPr>
                <w:rFonts w:ascii="HGPｺﾞｼｯｸM" w:eastAsia="HGPｺﾞｼｯｸM" w:hint="eastAsia"/>
              </w:rPr>
              <w:t>引き続きご協力いただければ幸いです。</w:t>
            </w:r>
          </w:p>
        </w:tc>
      </w:tr>
    </w:tbl>
    <w:p w14:paraId="4BCC8FBD" w14:textId="21F67D1F" w:rsidR="00E410EA" w:rsidRDefault="00E410EA" w:rsidP="005A61F8">
      <w:pPr>
        <w:widowControl/>
        <w:jc w:val="left"/>
        <w:rPr>
          <w:rFonts w:ascii="HGPｺﾞｼｯｸM" w:eastAsia="HGPｺﾞｼｯｸM" w:hAnsi="Book Antiqua"/>
          <w:sz w:val="22"/>
          <w:szCs w:val="24"/>
        </w:rPr>
      </w:pPr>
    </w:p>
    <w:sectPr w:rsidR="00E410EA" w:rsidSect="005A61F8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C04F9" w14:textId="77777777" w:rsidR="00857491" w:rsidRDefault="00857491" w:rsidP="007432A1">
      <w:r>
        <w:separator/>
      </w:r>
    </w:p>
  </w:endnote>
  <w:endnote w:type="continuationSeparator" w:id="0">
    <w:p w14:paraId="5B5A637C" w14:textId="77777777" w:rsidR="00857491" w:rsidRDefault="00857491" w:rsidP="0074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88BE" w14:textId="77777777" w:rsidR="00857491" w:rsidRDefault="00857491" w:rsidP="007432A1">
      <w:r>
        <w:separator/>
      </w:r>
    </w:p>
  </w:footnote>
  <w:footnote w:type="continuationSeparator" w:id="0">
    <w:p w14:paraId="634E2DED" w14:textId="77777777" w:rsidR="00857491" w:rsidRDefault="00857491" w:rsidP="0074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50E90"/>
    <w:multiLevelType w:val="hybridMultilevel"/>
    <w:tmpl w:val="B7607F70"/>
    <w:lvl w:ilvl="0" w:tplc="8BD27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CF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6F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45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E0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44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6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62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AA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300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46"/>
    <w:rsid w:val="0000656B"/>
    <w:rsid w:val="000417BB"/>
    <w:rsid w:val="000417CD"/>
    <w:rsid w:val="0008674B"/>
    <w:rsid w:val="000A0C27"/>
    <w:rsid w:val="000A2E8E"/>
    <w:rsid w:val="000A5793"/>
    <w:rsid w:val="000C7100"/>
    <w:rsid w:val="000E55D3"/>
    <w:rsid w:val="00104C80"/>
    <w:rsid w:val="0011435C"/>
    <w:rsid w:val="001220A3"/>
    <w:rsid w:val="001C6450"/>
    <w:rsid w:val="00213CC0"/>
    <w:rsid w:val="0021551C"/>
    <w:rsid w:val="0029799A"/>
    <w:rsid w:val="002D5564"/>
    <w:rsid w:val="002E1D4A"/>
    <w:rsid w:val="002E64E6"/>
    <w:rsid w:val="002F6E49"/>
    <w:rsid w:val="00311D09"/>
    <w:rsid w:val="0032054C"/>
    <w:rsid w:val="003208CF"/>
    <w:rsid w:val="00334FE7"/>
    <w:rsid w:val="003610E0"/>
    <w:rsid w:val="00366E0E"/>
    <w:rsid w:val="00381C92"/>
    <w:rsid w:val="003B6315"/>
    <w:rsid w:val="003C5FB1"/>
    <w:rsid w:val="003E0725"/>
    <w:rsid w:val="003E65E7"/>
    <w:rsid w:val="00450DA9"/>
    <w:rsid w:val="004A6C1E"/>
    <w:rsid w:val="004C33C5"/>
    <w:rsid w:val="00517233"/>
    <w:rsid w:val="005204A5"/>
    <w:rsid w:val="005342BB"/>
    <w:rsid w:val="005365BC"/>
    <w:rsid w:val="00550568"/>
    <w:rsid w:val="00567451"/>
    <w:rsid w:val="00591BDB"/>
    <w:rsid w:val="005A32FC"/>
    <w:rsid w:val="005A53D1"/>
    <w:rsid w:val="005A61F8"/>
    <w:rsid w:val="005B43B5"/>
    <w:rsid w:val="005F1AF0"/>
    <w:rsid w:val="006508B4"/>
    <w:rsid w:val="00690611"/>
    <w:rsid w:val="006A422A"/>
    <w:rsid w:val="006A5B32"/>
    <w:rsid w:val="006C0CF7"/>
    <w:rsid w:val="006C7542"/>
    <w:rsid w:val="006E1B46"/>
    <w:rsid w:val="00720643"/>
    <w:rsid w:val="00721639"/>
    <w:rsid w:val="007250F1"/>
    <w:rsid w:val="007432A1"/>
    <w:rsid w:val="007A1A0D"/>
    <w:rsid w:val="007B4107"/>
    <w:rsid w:val="007E1B73"/>
    <w:rsid w:val="007E4A38"/>
    <w:rsid w:val="00857491"/>
    <w:rsid w:val="008A647D"/>
    <w:rsid w:val="008D07B3"/>
    <w:rsid w:val="008D3DD2"/>
    <w:rsid w:val="008F1350"/>
    <w:rsid w:val="00910B31"/>
    <w:rsid w:val="00954608"/>
    <w:rsid w:val="00982D25"/>
    <w:rsid w:val="009D595C"/>
    <w:rsid w:val="009E1266"/>
    <w:rsid w:val="009F51C6"/>
    <w:rsid w:val="00A22A1D"/>
    <w:rsid w:val="00A54550"/>
    <w:rsid w:val="00A721A9"/>
    <w:rsid w:val="00AC3205"/>
    <w:rsid w:val="00AF1751"/>
    <w:rsid w:val="00AF65F4"/>
    <w:rsid w:val="00AF6ABD"/>
    <w:rsid w:val="00AF70BD"/>
    <w:rsid w:val="00B3322C"/>
    <w:rsid w:val="00B51EB0"/>
    <w:rsid w:val="00B63D3E"/>
    <w:rsid w:val="00B82475"/>
    <w:rsid w:val="00BB64E5"/>
    <w:rsid w:val="00BC4987"/>
    <w:rsid w:val="00BF194C"/>
    <w:rsid w:val="00C120E8"/>
    <w:rsid w:val="00C217C7"/>
    <w:rsid w:val="00C84045"/>
    <w:rsid w:val="00CC29FC"/>
    <w:rsid w:val="00CF061C"/>
    <w:rsid w:val="00D371F1"/>
    <w:rsid w:val="00D741DB"/>
    <w:rsid w:val="00DD232A"/>
    <w:rsid w:val="00DE6F5D"/>
    <w:rsid w:val="00DF7EAF"/>
    <w:rsid w:val="00E17410"/>
    <w:rsid w:val="00E21152"/>
    <w:rsid w:val="00E410EA"/>
    <w:rsid w:val="00E641B4"/>
    <w:rsid w:val="00E70FC9"/>
    <w:rsid w:val="00E900FD"/>
    <w:rsid w:val="00EB43C3"/>
    <w:rsid w:val="00EB777D"/>
    <w:rsid w:val="00EC4964"/>
    <w:rsid w:val="00EE4E2B"/>
    <w:rsid w:val="00F01D2F"/>
    <w:rsid w:val="00F200FA"/>
    <w:rsid w:val="00F3162E"/>
    <w:rsid w:val="00F40E82"/>
    <w:rsid w:val="00F4342D"/>
    <w:rsid w:val="00F718F8"/>
    <w:rsid w:val="00F952E1"/>
    <w:rsid w:val="00FD0B69"/>
    <w:rsid w:val="00FD6FCD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5AB14"/>
  <w15:chartTrackingRefBased/>
  <w15:docId w15:val="{523FC0E7-554A-44BF-BBA5-536408E2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99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B46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6E1B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6E1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3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2A1"/>
  </w:style>
  <w:style w:type="paragraph" w:styleId="a7">
    <w:name w:val="footer"/>
    <w:basedOn w:val="a"/>
    <w:link w:val="a8"/>
    <w:uiPriority w:val="99"/>
    <w:unhideWhenUsed/>
    <w:rsid w:val="007432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6B89D-53A2-46B9-9F52-09EBC146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ひろさき損保 株式会社</cp:lastModifiedBy>
  <cp:revision>6</cp:revision>
  <cp:lastPrinted>2024-11-06T07:29:00Z</cp:lastPrinted>
  <dcterms:created xsi:type="dcterms:W3CDTF">2023-10-30T23:29:00Z</dcterms:created>
  <dcterms:modified xsi:type="dcterms:W3CDTF">2025-09-12T07:33:00Z</dcterms:modified>
</cp:coreProperties>
</file>